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C7F8A" w14:textId="1D8A4F45" w:rsidR="00F82A6E" w:rsidRDefault="00F82A6E" w:rsidP="00D34C4E">
      <w:pPr>
        <w:rPr>
          <w:sz w:val="18"/>
          <w:szCs w:val="18"/>
        </w:rPr>
      </w:pPr>
    </w:p>
    <w:p w14:paraId="36B1CA32" w14:textId="2E7E30A4" w:rsidR="00C077AD" w:rsidRDefault="00C077AD" w:rsidP="00D34C4E">
      <w:pPr>
        <w:rPr>
          <w:rFonts w:ascii="Footlight MT Light" w:hAnsi="Footlight MT Light"/>
        </w:rPr>
      </w:pPr>
    </w:p>
    <w:p w14:paraId="53575A54" w14:textId="77777777" w:rsidR="00525599" w:rsidRPr="00222FB1" w:rsidRDefault="00525599" w:rsidP="00525599">
      <w:pPr>
        <w:jc w:val="both"/>
        <w:rPr>
          <w:rFonts w:asciiTheme="minorHAnsi" w:hAnsiTheme="minorHAnsi" w:cstheme="minorHAnsi"/>
          <w:b/>
          <w:sz w:val="20"/>
          <w:szCs w:val="20"/>
        </w:rPr>
      </w:pPr>
      <w:r w:rsidRPr="00222FB1">
        <w:rPr>
          <w:rFonts w:asciiTheme="minorHAnsi" w:hAnsiTheme="minorHAnsi" w:cstheme="minorHAnsi"/>
          <w:b/>
          <w:sz w:val="20"/>
          <w:szCs w:val="20"/>
        </w:rPr>
        <w:t>§1</w:t>
      </w:r>
    </w:p>
    <w:p w14:paraId="59311C0F" w14:textId="77777777" w:rsidR="00525599" w:rsidRPr="00222FB1" w:rsidRDefault="00525599" w:rsidP="00525599">
      <w:pPr>
        <w:jc w:val="both"/>
        <w:rPr>
          <w:rFonts w:asciiTheme="minorHAnsi" w:hAnsiTheme="minorHAnsi" w:cstheme="minorHAnsi"/>
          <w:sz w:val="20"/>
          <w:szCs w:val="20"/>
        </w:rPr>
      </w:pPr>
      <w:r w:rsidRPr="00222FB1">
        <w:rPr>
          <w:rFonts w:asciiTheme="minorHAnsi" w:hAnsiTheme="minorHAnsi" w:cstheme="minorHAnsi"/>
          <w:sz w:val="20"/>
          <w:szCs w:val="20"/>
        </w:rPr>
        <w:t xml:space="preserve">Selskapets navn er Asdal barnehage AS. Selskapet er et privat aksjeselskap. </w:t>
      </w:r>
    </w:p>
    <w:p w14:paraId="4C0E5998" w14:textId="77777777" w:rsidR="00525599" w:rsidRPr="00222FB1" w:rsidRDefault="00525599" w:rsidP="00525599">
      <w:pPr>
        <w:jc w:val="both"/>
        <w:rPr>
          <w:rFonts w:asciiTheme="minorHAnsi" w:hAnsiTheme="minorHAnsi" w:cstheme="minorHAnsi"/>
          <w:b/>
          <w:sz w:val="20"/>
          <w:szCs w:val="20"/>
        </w:rPr>
      </w:pPr>
    </w:p>
    <w:p w14:paraId="5D8FF682" w14:textId="77777777" w:rsidR="00525599" w:rsidRPr="00222FB1" w:rsidRDefault="00525599" w:rsidP="00525599">
      <w:pPr>
        <w:jc w:val="both"/>
        <w:rPr>
          <w:rFonts w:asciiTheme="minorHAnsi" w:hAnsiTheme="minorHAnsi" w:cstheme="minorHAnsi"/>
          <w:b/>
          <w:sz w:val="20"/>
          <w:szCs w:val="20"/>
        </w:rPr>
      </w:pPr>
      <w:bookmarkStart w:id="0" w:name="_Hlk360084"/>
      <w:r w:rsidRPr="00222FB1">
        <w:rPr>
          <w:rFonts w:asciiTheme="minorHAnsi" w:hAnsiTheme="minorHAnsi" w:cstheme="minorHAnsi"/>
          <w:b/>
          <w:sz w:val="20"/>
          <w:szCs w:val="20"/>
        </w:rPr>
        <w:t>§2</w:t>
      </w:r>
    </w:p>
    <w:p w14:paraId="76F0AE58" w14:textId="77777777" w:rsidR="00525599" w:rsidRPr="00222FB1" w:rsidRDefault="00525599" w:rsidP="00525599">
      <w:pPr>
        <w:jc w:val="both"/>
        <w:rPr>
          <w:rFonts w:asciiTheme="minorHAnsi" w:hAnsiTheme="minorHAnsi" w:cstheme="minorHAnsi"/>
          <w:sz w:val="20"/>
          <w:szCs w:val="20"/>
        </w:rPr>
      </w:pPr>
      <w:r w:rsidRPr="00222FB1">
        <w:rPr>
          <w:rFonts w:asciiTheme="minorHAnsi" w:hAnsiTheme="minorHAnsi" w:cstheme="minorHAnsi"/>
          <w:sz w:val="20"/>
          <w:szCs w:val="20"/>
        </w:rPr>
        <w:t xml:space="preserve">Selskapets forretningskontor er i Arendal kommune. </w:t>
      </w:r>
    </w:p>
    <w:bookmarkEnd w:id="0"/>
    <w:p w14:paraId="0A5D4D00" w14:textId="77777777" w:rsidR="00525599" w:rsidRPr="00222FB1" w:rsidRDefault="00525599" w:rsidP="00525599">
      <w:pPr>
        <w:jc w:val="both"/>
        <w:rPr>
          <w:rFonts w:asciiTheme="minorHAnsi" w:hAnsiTheme="minorHAnsi" w:cstheme="minorHAnsi"/>
          <w:b/>
          <w:sz w:val="20"/>
          <w:szCs w:val="20"/>
        </w:rPr>
      </w:pPr>
    </w:p>
    <w:p w14:paraId="385FA32F" w14:textId="77777777" w:rsidR="00525599" w:rsidRPr="00222FB1" w:rsidRDefault="00525599" w:rsidP="00525599">
      <w:pPr>
        <w:jc w:val="both"/>
        <w:rPr>
          <w:rFonts w:asciiTheme="minorHAnsi" w:hAnsiTheme="minorHAnsi" w:cstheme="minorHAnsi"/>
          <w:b/>
          <w:sz w:val="20"/>
          <w:szCs w:val="20"/>
        </w:rPr>
      </w:pPr>
      <w:r w:rsidRPr="00222FB1">
        <w:rPr>
          <w:rFonts w:asciiTheme="minorHAnsi" w:hAnsiTheme="minorHAnsi" w:cstheme="minorHAnsi"/>
          <w:b/>
          <w:sz w:val="20"/>
          <w:szCs w:val="20"/>
        </w:rPr>
        <w:t>§3</w:t>
      </w:r>
    </w:p>
    <w:p w14:paraId="48042607" w14:textId="77777777" w:rsidR="00525599" w:rsidRPr="00222FB1" w:rsidRDefault="00525599" w:rsidP="00525599">
      <w:pPr>
        <w:rPr>
          <w:rFonts w:asciiTheme="minorHAnsi" w:hAnsiTheme="minorHAnsi" w:cstheme="minorHAnsi"/>
          <w:b/>
          <w:snapToGrid w:val="0"/>
          <w:sz w:val="20"/>
          <w:szCs w:val="20"/>
        </w:rPr>
      </w:pPr>
      <w:r w:rsidRPr="00222FB1">
        <w:rPr>
          <w:rFonts w:asciiTheme="minorHAnsi" w:hAnsiTheme="minorHAnsi" w:cstheme="minorHAnsi"/>
          <w:b/>
          <w:snapToGrid w:val="0"/>
          <w:sz w:val="20"/>
          <w:szCs w:val="20"/>
        </w:rPr>
        <w:t>Selskapets formål og drift er vedtatt i egne retningslinjer som er angitt i 21 punkter nedenfor:</w:t>
      </w:r>
    </w:p>
    <w:p w14:paraId="6233C038" w14:textId="77777777" w:rsidR="00525599" w:rsidRPr="00222FB1" w:rsidRDefault="00525599" w:rsidP="00525599">
      <w:pPr>
        <w:rPr>
          <w:rFonts w:asciiTheme="minorHAnsi" w:hAnsiTheme="minorHAnsi" w:cstheme="minorHAnsi"/>
          <w:i/>
          <w:sz w:val="20"/>
          <w:szCs w:val="20"/>
        </w:rPr>
      </w:pPr>
    </w:p>
    <w:p w14:paraId="766210D6" w14:textId="77777777" w:rsidR="00525599" w:rsidRPr="00222FB1" w:rsidRDefault="00525599" w:rsidP="00525599">
      <w:pPr>
        <w:rPr>
          <w:rFonts w:asciiTheme="minorHAnsi" w:hAnsiTheme="minorHAnsi" w:cstheme="minorHAnsi"/>
          <w:b/>
          <w:i/>
          <w:sz w:val="20"/>
          <w:szCs w:val="20"/>
        </w:rPr>
      </w:pPr>
      <w:r w:rsidRPr="00222FB1">
        <w:rPr>
          <w:rFonts w:asciiTheme="minorHAnsi" w:hAnsiTheme="minorHAnsi" w:cstheme="minorHAnsi"/>
          <w:b/>
          <w:i/>
          <w:sz w:val="20"/>
          <w:szCs w:val="20"/>
        </w:rPr>
        <w:t>1. Generelt</w:t>
      </w:r>
    </w:p>
    <w:p w14:paraId="2B2CE28C" w14:textId="77777777" w:rsidR="00525599" w:rsidRPr="00222FB1" w:rsidRDefault="00525599" w:rsidP="00525599">
      <w:pPr>
        <w:rPr>
          <w:rFonts w:asciiTheme="minorHAnsi" w:hAnsiTheme="minorHAnsi" w:cstheme="minorHAnsi"/>
          <w:sz w:val="20"/>
          <w:szCs w:val="20"/>
        </w:rPr>
      </w:pPr>
      <w:r w:rsidRPr="00222FB1">
        <w:rPr>
          <w:rFonts w:asciiTheme="minorHAnsi" w:hAnsiTheme="minorHAnsi" w:cstheme="minorHAnsi"/>
          <w:sz w:val="20"/>
          <w:szCs w:val="20"/>
        </w:rPr>
        <w:t>Barnehagen drives i samsvar med barnehageloven og fastsatte forskrifter og retningslinjer fra Kunnskapsdepartementet, rammeplan for barnehager, kommunale vedtak og planer for den enkelte barnehage.</w:t>
      </w:r>
    </w:p>
    <w:p w14:paraId="73FBD1A0" w14:textId="77777777" w:rsidR="00525599" w:rsidRPr="00222FB1" w:rsidRDefault="00525599" w:rsidP="00525599">
      <w:pPr>
        <w:rPr>
          <w:rFonts w:asciiTheme="minorHAnsi" w:hAnsiTheme="minorHAnsi" w:cstheme="minorHAnsi"/>
          <w:i/>
          <w:sz w:val="20"/>
          <w:szCs w:val="20"/>
        </w:rPr>
      </w:pPr>
    </w:p>
    <w:p w14:paraId="1EA5CCE1" w14:textId="77777777" w:rsidR="00525599" w:rsidRPr="00222FB1" w:rsidRDefault="00525599" w:rsidP="00525599">
      <w:pPr>
        <w:rPr>
          <w:rFonts w:asciiTheme="minorHAnsi" w:hAnsiTheme="minorHAnsi" w:cstheme="minorHAnsi"/>
          <w:b/>
          <w:i/>
          <w:sz w:val="20"/>
          <w:szCs w:val="20"/>
        </w:rPr>
      </w:pPr>
      <w:r w:rsidRPr="00222FB1">
        <w:rPr>
          <w:rFonts w:asciiTheme="minorHAnsi" w:hAnsiTheme="minorHAnsi" w:cstheme="minorHAnsi"/>
          <w:b/>
          <w:i/>
          <w:sz w:val="20"/>
          <w:szCs w:val="20"/>
        </w:rPr>
        <w:t>2. Eierforhold</w:t>
      </w:r>
    </w:p>
    <w:p w14:paraId="59B1A0FD" w14:textId="77777777" w:rsidR="00525599" w:rsidRPr="00222FB1" w:rsidRDefault="00525599" w:rsidP="00525599">
      <w:pPr>
        <w:rPr>
          <w:rFonts w:asciiTheme="minorHAnsi" w:hAnsiTheme="minorHAnsi" w:cstheme="minorHAnsi"/>
          <w:sz w:val="20"/>
          <w:szCs w:val="20"/>
        </w:rPr>
      </w:pPr>
      <w:r w:rsidRPr="00222FB1">
        <w:rPr>
          <w:rFonts w:asciiTheme="minorHAnsi" w:hAnsiTheme="minorHAnsi" w:cstheme="minorHAnsi"/>
          <w:sz w:val="20"/>
          <w:szCs w:val="20"/>
        </w:rPr>
        <w:t xml:space="preserve">Asdal Barnehage AS eies av Solveig Woie Christiansen og Håvard Orlien. Barnehagen er godkjent for barn i alderen 0-6 år. </w:t>
      </w:r>
    </w:p>
    <w:p w14:paraId="0E79EE2B" w14:textId="77777777" w:rsidR="00525599" w:rsidRPr="00222FB1" w:rsidRDefault="00525599" w:rsidP="00525599">
      <w:pPr>
        <w:rPr>
          <w:rFonts w:asciiTheme="minorHAnsi" w:hAnsiTheme="minorHAnsi" w:cstheme="minorHAnsi"/>
          <w:sz w:val="20"/>
          <w:szCs w:val="20"/>
        </w:rPr>
      </w:pPr>
    </w:p>
    <w:p w14:paraId="76B29C71" w14:textId="77777777" w:rsidR="00525599" w:rsidRPr="00222FB1" w:rsidRDefault="00525599" w:rsidP="00525599">
      <w:pPr>
        <w:rPr>
          <w:rFonts w:asciiTheme="minorHAnsi" w:hAnsiTheme="minorHAnsi" w:cstheme="minorHAnsi"/>
          <w:b/>
          <w:i/>
          <w:sz w:val="20"/>
          <w:szCs w:val="20"/>
        </w:rPr>
      </w:pPr>
      <w:r w:rsidRPr="00222FB1">
        <w:rPr>
          <w:rFonts w:asciiTheme="minorHAnsi" w:hAnsiTheme="minorHAnsi" w:cstheme="minorHAnsi"/>
          <w:b/>
          <w:i/>
          <w:sz w:val="20"/>
          <w:szCs w:val="20"/>
        </w:rPr>
        <w:t>3. Formål</w:t>
      </w:r>
    </w:p>
    <w:p w14:paraId="3D289D6D" w14:textId="77777777" w:rsidR="00525599" w:rsidRPr="00222FB1" w:rsidRDefault="00525599" w:rsidP="00525599">
      <w:pPr>
        <w:rPr>
          <w:rFonts w:asciiTheme="minorHAnsi" w:hAnsiTheme="minorHAnsi" w:cstheme="minorHAnsi"/>
          <w:b/>
          <w:bCs/>
          <w:i/>
          <w:iCs/>
          <w:sz w:val="20"/>
          <w:szCs w:val="20"/>
        </w:rPr>
      </w:pPr>
      <w:r w:rsidRPr="00222FB1">
        <w:rPr>
          <w:rFonts w:asciiTheme="minorHAnsi" w:hAnsiTheme="minorHAnsi" w:cstheme="minorHAnsi"/>
          <w:b/>
          <w:bCs/>
          <w:sz w:val="20"/>
          <w:szCs w:val="20"/>
        </w:rPr>
        <w:t xml:space="preserve">Barnehageloven § 1. </w:t>
      </w:r>
      <w:r w:rsidRPr="00222FB1">
        <w:rPr>
          <w:rFonts w:asciiTheme="minorHAnsi" w:hAnsiTheme="minorHAnsi" w:cstheme="minorHAnsi"/>
          <w:b/>
          <w:bCs/>
          <w:i/>
          <w:iCs/>
          <w:sz w:val="20"/>
          <w:szCs w:val="20"/>
        </w:rPr>
        <w:t>Formål</w:t>
      </w:r>
      <w:r w:rsidRPr="00222FB1">
        <w:rPr>
          <w:rFonts w:asciiTheme="minorHAnsi" w:hAnsiTheme="minorHAnsi" w:cstheme="minorHAnsi"/>
          <w:b/>
          <w:bCs/>
          <w:i/>
          <w:iCs/>
          <w:sz w:val="20"/>
          <w:szCs w:val="20"/>
        </w:rPr>
        <w:tab/>
      </w:r>
      <w:r w:rsidRPr="00222FB1">
        <w:rPr>
          <w:rFonts w:asciiTheme="minorHAnsi" w:hAnsiTheme="minorHAnsi" w:cstheme="minorHAnsi"/>
          <w:b/>
          <w:bCs/>
          <w:i/>
          <w:iCs/>
          <w:sz w:val="20"/>
          <w:szCs w:val="20"/>
        </w:rPr>
        <w:tab/>
      </w:r>
      <w:r w:rsidRPr="00222FB1">
        <w:rPr>
          <w:rFonts w:asciiTheme="minorHAnsi" w:hAnsiTheme="minorHAnsi" w:cstheme="minorHAnsi"/>
          <w:b/>
          <w:bCs/>
          <w:i/>
          <w:iCs/>
          <w:sz w:val="20"/>
          <w:szCs w:val="20"/>
        </w:rPr>
        <w:tab/>
      </w:r>
      <w:r w:rsidRPr="00222FB1">
        <w:rPr>
          <w:rFonts w:asciiTheme="minorHAnsi" w:hAnsiTheme="minorHAnsi" w:cstheme="minorHAnsi"/>
          <w:b/>
          <w:bCs/>
          <w:i/>
          <w:iCs/>
          <w:sz w:val="20"/>
          <w:szCs w:val="20"/>
        </w:rPr>
        <w:tab/>
      </w:r>
      <w:r w:rsidRPr="00222FB1">
        <w:rPr>
          <w:rFonts w:asciiTheme="minorHAnsi" w:hAnsiTheme="minorHAnsi" w:cstheme="minorHAnsi"/>
          <w:b/>
          <w:bCs/>
          <w:i/>
          <w:iCs/>
          <w:sz w:val="20"/>
          <w:szCs w:val="20"/>
        </w:rPr>
        <w:tab/>
      </w:r>
      <w:r w:rsidRPr="00222FB1">
        <w:rPr>
          <w:rFonts w:asciiTheme="minorHAnsi" w:hAnsiTheme="minorHAnsi" w:cstheme="minorHAnsi"/>
          <w:b/>
          <w:bCs/>
          <w:i/>
          <w:iCs/>
          <w:sz w:val="20"/>
          <w:szCs w:val="20"/>
        </w:rPr>
        <w:tab/>
      </w:r>
      <w:r w:rsidRPr="00222FB1">
        <w:rPr>
          <w:rFonts w:asciiTheme="minorHAnsi" w:hAnsiTheme="minorHAnsi" w:cstheme="minorHAnsi"/>
          <w:b/>
          <w:bCs/>
          <w:i/>
          <w:iCs/>
          <w:sz w:val="20"/>
          <w:szCs w:val="20"/>
        </w:rPr>
        <w:tab/>
      </w:r>
      <w:r w:rsidRPr="00222FB1">
        <w:rPr>
          <w:rFonts w:asciiTheme="minorHAnsi" w:hAnsiTheme="minorHAnsi" w:cstheme="minorHAnsi"/>
          <w:b/>
          <w:bCs/>
          <w:i/>
          <w:iCs/>
          <w:sz w:val="20"/>
          <w:szCs w:val="20"/>
        </w:rPr>
        <w:tab/>
      </w:r>
    </w:p>
    <w:p w14:paraId="5A2C3A89" w14:textId="77777777" w:rsidR="00525599" w:rsidRPr="00222FB1" w:rsidRDefault="00525599" w:rsidP="00525599">
      <w:pPr>
        <w:rPr>
          <w:rFonts w:asciiTheme="minorHAnsi" w:hAnsiTheme="minorHAnsi" w:cstheme="minorHAnsi"/>
          <w:b/>
          <w:i/>
          <w:sz w:val="20"/>
          <w:szCs w:val="20"/>
        </w:rPr>
      </w:pPr>
      <w:r w:rsidRPr="00222FB1">
        <w:rPr>
          <w:rFonts w:asciiTheme="minorHAnsi" w:hAnsiTheme="minorHAnsi" w:cstheme="minorHAnsi"/>
          <w:sz w:val="20"/>
          <w:szCs w:val="20"/>
        </w:rPr>
        <w:t>«Barnehagen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w:t>
      </w:r>
    </w:p>
    <w:p w14:paraId="6DCE6EBC" w14:textId="77777777" w:rsidR="00525599" w:rsidRPr="00222FB1" w:rsidRDefault="00525599" w:rsidP="00525599">
      <w:pPr>
        <w:rPr>
          <w:rFonts w:asciiTheme="minorHAnsi" w:hAnsiTheme="minorHAnsi" w:cstheme="minorHAnsi"/>
          <w:b/>
          <w:i/>
          <w:sz w:val="20"/>
          <w:szCs w:val="20"/>
        </w:rPr>
      </w:pPr>
      <w:r w:rsidRPr="00222FB1">
        <w:rPr>
          <w:rFonts w:asciiTheme="minorHAnsi" w:hAnsiTheme="minorHAnsi" w:cstheme="minorHAnsi"/>
          <w:sz w:val="20"/>
          <w:szCs w:val="20"/>
        </w:rPr>
        <w:t>Barna skal få utfolde skaperglede, undring og utforskertrang. De skal lære å ta vare på seg selv, hverandre og naturen. Barna skal utvikle grunnleggende kunnskaper og ferdigheter. De skal ha rett til medvirkning tilpasset alder og forutsetninger.</w:t>
      </w:r>
    </w:p>
    <w:p w14:paraId="237B21C1" w14:textId="77777777" w:rsidR="00525599" w:rsidRPr="00222FB1" w:rsidRDefault="00525599" w:rsidP="00525599">
      <w:pPr>
        <w:rPr>
          <w:rFonts w:asciiTheme="minorHAnsi" w:hAnsiTheme="minorHAnsi" w:cstheme="minorHAnsi"/>
          <w:b/>
          <w:i/>
          <w:sz w:val="20"/>
          <w:szCs w:val="20"/>
        </w:rPr>
      </w:pPr>
      <w:r w:rsidRPr="00222FB1">
        <w:rPr>
          <w:rFonts w:asciiTheme="minorHAnsi" w:hAnsiTheme="minorHAnsi" w:cstheme="minorHAnsi"/>
          <w:sz w:val="20"/>
          <w:szCs w:val="20"/>
        </w:rPr>
        <w:t>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w:t>
      </w:r>
    </w:p>
    <w:p w14:paraId="45CA9B8A" w14:textId="77777777" w:rsidR="00525599" w:rsidRPr="00222FB1" w:rsidRDefault="00525599" w:rsidP="00525599">
      <w:pPr>
        <w:rPr>
          <w:rFonts w:asciiTheme="minorHAnsi" w:hAnsiTheme="minorHAnsi" w:cstheme="minorHAnsi"/>
          <w:sz w:val="20"/>
          <w:szCs w:val="20"/>
        </w:rPr>
      </w:pPr>
      <w:bookmarkStart w:id="1" w:name="§1a"/>
      <w:bookmarkStart w:id="2" w:name="PARAGRAF_1a"/>
      <w:bookmarkEnd w:id="1"/>
      <w:bookmarkEnd w:id="2"/>
    </w:p>
    <w:p w14:paraId="08BDE057" w14:textId="77777777" w:rsidR="00525599" w:rsidRPr="00222FB1" w:rsidRDefault="00525599" w:rsidP="00525599">
      <w:pPr>
        <w:rPr>
          <w:rFonts w:asciiTheme="minorHAnsi" w:hAnsiTheme="minorHAnsi" w:cstheme="minorHAnsi"/>
          <w:sz w:val="20"/>
          <w:szCs w:val="20"/>
        </w:rPr>
      </w:pPr>
      <w:r w:rsidRPr="00222FB1">
        <w:rPr>
          <w:rFonts w:asciiTheme="minorHAnsi" w:hAnsiTheme="minorHAnsi" w:cstheme="minorHAnsi"/>
          <w:b/>
          <w:bCs/>
          <w:sz w:val="20"/>
          <w:szCs w:val="20"/>
        </w:rPr>
        <w:t>§ 1a.</w:t>
      </w:r>
      <w:r w:rsidRPr="00222FB1">
        <w:rPr>
          <w:rFonts w:asciiTheme="minorHAnsi" w:hAnsiTheme="minorHAnsi" w:cstheme="minorHAnsi"/>
          <w:b/>
          <w:bCs/>
          <w:i/>
          <w:iCs/>
          <w:sz w:val="20"/>
          <w:szCs w:val="20"/>
        </w:rPr>
        <w:t>Særlig formål</w:t>
      </w:r>
    </w:p>
    <w:p w14:paraId="77542FF6" w14:textId="77777777" w:rsidR="00525599" w:rsidRPr="00222FB1" w:rsidRDefault="00525599" w:rsidP="00525599">
      <w:pPr>
        <w:rPr>
          <w:rFonts w:asciiTheme="minorHAnsi" w:hAnsiTheme="minorHAnsi" w:cstheme="minorHAnsi"/>
          <w:sz w:val="20"/>
          <w:szCs w:val="20"/>
        </w:rPr>
      </w:pPr>
      <w:r w:rsidRPr="00222FB1">
        <w:rPr>
          <w:rFonts w:asciiTheme="minorHAnsi" w:hAnsiTheme="minorHAnsi" w:cstheme="minorHAnsi"/>
          <w:sz w:val="20"/>
          <w:szCs w:val="20"/>
        </w:rPr>
        <w:t>Eiere av private barnehager kan i vedtektene bestemme at verdiene i loven § 1 ikke skal forankres i den kristne og humanistiske arv og tradisjon.</w:t>
      </w:r>
    </w:p>
    <w:p w14:paraId="73C0DFB5" w14:textId="77777777" w:rsidR="00525599" w:rsidRPr="00222FB1" w:rsidRDefault="00525599" w:rsidP="00525599">
      <w:pPr>
        <w:rPr>
          <w:rFonts w:asciiTheme="minorHAnsi" w:hAnsiTheme="minorHAnsi" w:cstheme="minorHAnsi"/>
          <w:sz w:val="20"/>
          <w:szCs w:val="20"/>
        </w:rPr>
      </w:pPr>
      <w:r w:rsidRPr="00222FB1">
        <w:rPr>
          <w:rFonts w:asciiTheme="minorHAnsi" w:hAnsiTheme="minorHAnsi" w:cstheme="minorHAnsi"/>
          <w:sz w:val="20"/>
          <w:szCs w:val="20"/>
        </w:rPr>
        <w:t>Private barnehager og barnehager eiet eller drevet av menigheter innen Den norske kirke kan i vedtektene fastsette særlige bestemmelser om tros- eller livssynsformål.»</w:t>
      </w:r>
    </w:p>
    <w:p w14:paraId="49531FF5" w14:textId="77777777" w:rsidR="00525599" w:rsidRPr="00222FB1" w:rsidRDefault="00525599" w:rsidP="00525599">
      <w:pPr>
        <w:rPr>
          <w:rFonts w:asciiTheme="minorHAnsi" w:hAnsiTheme="minorHAnsi" w:cstheme="minorHAnsi"/>
          <w:sz w:val="20"/>
          <w:szCs w:val="20"/>
          <w:u w:val="single"/>
        </w:rPr>
      </w:pPr>
    </w:p>
    <w:p w14:paraId="14FDE7ED" w14:textId="77777777" w:rsidR="00525599" w:rsidRPr="00222FB1" w:rsidRDefault="00525599" w:rsidP="00525599">
      <w:pPr>
        <w:rPr>
          <w:rFonts w:asciiTheme="minorHAnsi" w:hAnsiTheme="minorHAnsi" w:cstheme="minorHAnsi"/>
          <w:sz w:val="20"/>
          <w:szCs w:val="20"/>
        </w:rPr>
      </w:pPr>
      <w:r w:rsidRPr="00222FB1">
        <w:rPr>
          <w:rFonts w:asciiTheme="minorHAnsi" w:hAnsiTheme="minorHAnsi" w:cstheme="minorHAnsi"/>
          <w:b/>
          <w:sz w:val="20"/>
          <w:szCs w:val="20"/>
        </w:rPr>
        <w:t>Utvidet kristen formålsparagraf i Asdal barnehage</w:t>
      </w:r>
      <w:r w:rsidRPr="00222FB1">
        <w:rPr>
          <w:rFonts w:asciiTheme="minorHAnsi" w:hAnsiTheme="minorHAnsi" w:cstheme="minorHAnsi"/>
          <w:sz w:val="20"/>
          <w:szCs w:val="20"/>
        </w:rPr>
        <w:t xml:space="preserve"> </w:t>
      </w:r>
    </w:p>
    <w:p w14:paraId="6BB7347B" w14:textId="77777777" w:rsidR="00525599" w:rsidRPr="00222FB1" w:rsidRDefault="00525599" w:rsidP="00525599">
      <w:pPr>
        <w:rPr>
          <w:rFonts w:asciiTheme="minorHAnsi" w:hAnsiTheme="minorHAnsi" w:cstheme="minorHAnsi"/>
          <w:sz w:val="20"/>
          <w:szCs w:val="20"/>
        </w:rPr>
      </w:pPr>
      <w:r w:rsidRPr="00222FB1">
        <w:rPr>
          <w:rFonts w:asciiTheme="minorHAnsi" w:hAnsiTheme="minorHAnsi" w:cstheme="minorHAnsi"/>
          <w:sz w:val="20"/>
          <w:szCs w:val="20"/>
        </w:rPr>
        <w:t xml:space="preserve">Det vises til Barnehageloven §1a Særlige formål: «Private barnehager … kan i vedtektene fastsette særlige bestemmelser om tros- eller livssynsformål» Asdal barnehage har en kristen profil på barnehagen. Dette innebærer at barnehagen vektlegger de kristne grunnverdiene, noe som særlig kommer frem ved markering av de kristne høytidene, historier fra bibelen og kristne sanger som blir sunget i barnehagen. </w:t>
      </w:r>
    </w:p>
    <w:p w14:paraId="6E65342A" w14:textId="77777777" w:rsidR="00525599" w:rsidRPr="00222FB1" w:rsidRDefault="00525599" w:rsidP="00525599">
      <w:pPr>
        <w:rPr>
          <w:rFonts w:asciiTheme="minorHAnsi" w:hAnsiTheme="minorHAnsi" w:cstheme="minorHAnsi"/>
          <w:sz w:val="20"/>
          <w:szCs w:val="20"/>
        </w:rPr>
      </w:pPr>
    </w:p>
    <w:p w14:paraId="3B8F153C" w14:textId="77777777" w:rsidR="00525599" w:rsidRPr="00222FB1" w:rsidRDefault="00525599" w:rsidP="00525599">
      <w:pPr>
        <w:rPr>
          <w:rFonts w:asciiTheme="minorHAnsi" w:hAnsiTheme="minorHAnsi" w:cstheme="minorHAnsi"/>
          <w:b/>
          <w:i/>
          <w:sz w:val="20"/>
          <w:szCs w:val="20"/>
        </w:rPr>
      </w:pPr>
      <w:r w:rsidRPr="00222FB1">
        <w:rPr>
          <w:rFonts w:asciiTheme="minorHAnsi" w:hAnsiTheme="minorHAnsi" w:cstheme="minorHAnsi"/>
          <w:b/>
          <w:i/>
          <w:sz w:val="20"/>
          <w:szCs w:val="20"/>
        </w:rPr>
        <w:t>4. Opptaksmyndighet</w:t>
      </w:r>
    </w:p>
    <w:p w14:paraId="7B2E80E0" w14:textId="77777777" w:rsidR="00525599" w:rsidRPr="00222FB1" w:rsidRDefault="00525599" w:rsidP="00525599">
      <w:pPr>
        <w:rPr>
          <w:rFonts w:asciiTheme="minorHAnsi" w:hAnsiTheme="minorHAnsi" w:cstheme="minorHAnsi"/>
          <w:sz w:val="20"/>
          <w:szCs w:val="20"/>
        </w:rPr>
      </w:pPr>
      <w:r w:rsidRPr="00222FB1">
        <w:rPr>
          <w:rFonts w:asciiTheme="minorHAnsi" w:hAnsiTheme="minorHAnsi" w:cstheme="minorHAnsi"/>
          <w:sz w:val="20"/>
          <w:szCs w:val="20"/>
        </w:rPr>
        <w:t xml:space="preserve">Barnehagen er en del av kommunens samordnet opptak. </w:t>
      </w:r>
    </w:p>
    <w:p w14:paraId="421308A9" w14:textId="77777777" w:rsidR="00525599" w:rsidRPr="00222FB1" w:rsidRDefault="00525599" w:rsidP="00525599">
      <w:pPr>
        <w:rPr>
          <w:rFonts w:asciiTheme="minorHAnsi" w:hAnsiTheme="minorHAnsi" w:cstheme="minorHAnsi"/>
          <w:sz w:val="20"/>
          <w:szCs w:val="20"/>
        </w:rPr>
      </w:pPr>
      <w:r w:rsidRPr="00222FB1">
        <w:rPr>
          <w:rFonts w:asciiTheme="minorHAnsi" w:hAnsiTheme="minorHAnsi" w:cstheme="minorHAnsi"/>
          <w:sz w:val="20"/>
          <w:szCs w:val="20"/>
        </w:rPr>
        <w:t>Styrer i barnehagen sammen med eier foretar opptak i henhold til regler i barnehageloven</w:t>
      </w:r>
    </w:p>
    <w:p w14:paraId="6F401BD3" w14:textId="77777777" w:rsidR="00525599" w:rsidRPr="00222FB1" w:rsidRDefault="00525599" w:rsidP="00525599">
      <w:pPr>
        <w:rPr>
          <w:rFonts w:asciiTheme="minorHAnsi" w:hAnsiTheme="minorHAnsi" w:cstheme="minorHAnsi"/>
          <w:sz w:val="20"/>
          <w:szCs w:val="20"/>
        </w:rPr>
      </w:pPr>
      <w:r w:rsidRPr="00222FB1">
        <w:rPr>
          <w:rFonts w:asciiTheme="minorHAnsi" w:hAnsiTheme="minorHAnsi" w:cstheme="minorHAnsi"/>
          <w:sz w:val="20"/>
          <w:szCs w:val="20"/>
        </w:rPr>
        <w:t>Søknad om barnehageplass skjer på elektronisk søknadsskjema på kommunens hjemmesider.</w:t>
      </w:r>
    </w:p>
    <w:p w14:paraId="09786517" w14:textId="77777777" w:rsidR="00525599" w:rsidRPr="00222FB1" w:rsidRDefault="00525599" w:rsidP="00525599">
      <w:pPr>
        <w:rPr>
          <w:rFonts w:asciiTheme="minorHAnsi" w:hAnsiTheme="minorHAnsi" w:cstheme="minorHAnsi"/>
          <w:i/>
          <w:sz w:val="20"/>
          <w:szCs w:val="20"/>
        </w:rPr>
      </w:pPr>
    </w:p>
    <w:p w14:paraId="6ACAEB82" w14:textId="77777777" w:rsidR="00525599" w:rsidRPr="00222FB1" w:rsidRDefault="00525599" w:rsidP="00525599">
      <w:pPr>
        <w:rPr>
          <w:rFonts w:asciiTheme="minorHAnsi" w:hAnsiTheme="minorHAnsi" w:cstheme="minorHAnsi"/>
          <w:b/>
          <w:i/>
          <w:sz w:val="20"/>
          <w:szCs w:val="20"/>
        </w:rPr>
      </w:pPr>
      <w:r w:rsidRPr="00222FB1">
        <w:rPr>
          <w:rFonts w:asciiTheme="minorHAnsi" w:hAnsiTheme="minorHAnsi" w:cstheme="minorHAnsi"/>
          <w:b/>
          <w:i/>
          <w:sz w:val="20"/>
          <w:szCs w:val="20"/>
        </w:rPr>
        <w:t>5. Opptakskriterier</w:t>
      </w:r>
    </w:p>
    <w:p w14:paraId="05B9D75C" w14:textId="77777777" w:rsidR="00525599" w:rsidRPr="00222FB1" w:rsidRDefault="00525599" w:rsidP="00525599">
      <w:pPr>
        <w:rPr>
          <w:rFonts w:asciiTheme="minorHAnsi" w:hAnsiTheme="minorHAnsi" w:cstheme="minorHAnsi"/>
          <w:bCs/>
          <w:sz w:val="20"/>
          <w:szCs w:val="20"/>
        </w:rPr>
      </w:pPr>
      <w:r w:rsidRPr="00222FB1">
        <w:rPr>
          <w:rFonts w:asciiTheme="minorHAnsi" w:hAnsiTheme="minorHAnsi" w:cstheme="minorHAnsi"/>
          <w:sz w:val="20"/>
          <w:szCs w:val="20"/>
        </w:rPr>
        <w:t xml:space="preserve">Barnehagen tilbyr fortrinnsvis 100 % plass. </w:t>
      </w:r>
      <w:r w:rsidRPr="00222FB1">
        <w:rPr>
          <w:rFonts w:asciiTheme="minorHAnsi" w:hAnsiTheme="minorHAnsi" w:cstheme="minorHAnsi"/>
          <w:bCs/>
          <w:sz w:val="20"/>
          <w:szCs w:val="20"/>
        </w:rPr>
        <w:t>Forøvrig vil følgende kriterier bli lagt til grunn i prioritert rekkefølge:</w:t>
      </w:r>
    </w:p>
    <w:p w14:paraId="4587A516" w14:textId="77777777" w:rsidR="00525599" w:rsidRPr="00222FB1" w:rsidRDefault="00525599" w:rsidP="00525599">
      <w:pPr>
        <w:pStyle w:val="Brdtekstinnrykk3"/>
        <w:numPr>
          <w:ilvl w:val="0"/>
          <w:numId w:val="9"/>
        </w:numPr>
        <w:spacing w:after="0"/>
        <w:rPr>
          <w:rFonts w:asciiTheme="minorHAnsi" w:hAnsiTheme="minorHAnsi" w:cstheme="minorHAnsi"/>
          <w:bCs/>
          <w:sz w:val="20"/>
          <w:szCs w:val="20"/>
        </w:rPr>
      </w:pPr>
      <w:r w:rsidRPr="00222FB1">
        <w:rPr>
          <w:rFonts w:asciiTheme="minorHAnsi" w:hAnsiTheme="minorHAnsi" w:cstheme="minorHAnsi"/>
          <w:bCs/>
          <w:sz w:val="20"/>
          <w:szCs w:val="20"/>
        </w:rPr>
        <w:t xml:space="preserve">Barn med nedsatt funksjonsevne eller barn med vedtak etter lov om barneverntjenester </w:t>
      </w:r>
      <w:r w:rsidRPr="00222FB1">
        <w:rPr>
          <w:rFonts w:asciiTheme="minorHAnsi" w:hAnsiTheme="minorHAnsi" w:cstheme="minorHAnsi"/>
          <w:sz w:val="20"/>
          <w:szCs w:val="20"/>
        </w:rPr>
        <w:t xml:space="preserve">§§4-12 og 4-4 annet og fjerde ledd </w:t>
      </w:r>
      <w:r w:rsidRPr="00222FB1">
        <w:rPr>
          <w:rFonts w:asciiTheme="minorHAnsi" w:hAnsiTheme="minorHAnsi" w:cstheme="minorHAnsi"/>
          <w:bCs/>
          <w:sz w:val="20"/>
          <w:szCs w:val="20"/>
        </w:rPr>
        <w:t xml:space="preserve">har rett til prioritet ved opptak i barnehage. (Barnehageloven § 13) </w:t>
      </w:r>
    </w:p>
    <w:p w14:paraId="7FD50D76" w14:textId="77777777" w:rsidR="00525599" w:rsidRPr="00222FB1" w:rsidRDefault="00525599" w:rsidP="00525599">
      <w:pPr>
        <w:pStyle w:val="Brdtekstinnrykk3"/>
        <w:numPr>
          <w:ilvl w:val="0"/>
          <w:numId w:val="9"/>
        </w:numPr>
        <w:spacing w:after="0"/>
        <w:rPr>
          <w:rFonts w:asciiTheme="minorHAnsi" w:hAnsiTheme="minorHAnsi" w:cstheme="minorHAnsi"/>
          <w:bCs/>
          <w:sz w:val="20"/>
          <w:szCs w:val="20"/>
        </w:rPr>
      </w:pPr>
      <w:r w:rsidRPr="00222FB1">
        <w:rPr>
          <w:rFonts w:asciiTheme="minorHAnsi" w:hAnsiTheme="minorHAnsi" w:cstheme="minorHAnsi"/>
          <w:bCs/>
          <w:sz w:val="20"/>
          <w:szCs w:val="20"/>
        </w:rPr>
        <w:lastRenderedPageBreak/>
        <w:t>Personalets barn</w:t>
      </w:r>
    </w:p>
    <w:p w14:paraId="2B726B38" w14:textId="77777777" w:rsidR="00525599" w:rsidRPr="00222FB1" w:rsidRDefault="00525599" w:rsidP="00525599">
      <w:pPr>
        <w:numPr>
          <w:ilvl w:val="0"/>
          <w:numId w:val="9"/>
        </w:numPr>
        <w:suppressAutoHyphens/>
        <w:rPr>
          <w:rFonts w:asciiTheme="minorHAnsi" w:hAnsiTheme="minorHAnsi" w:cstheme="minorHAnsi"/>
          <w:bCs/>
          <w:sz w:val="20"/>
          <w:szCs w:val="20"/>
        </w:rPr>
      </w:pPr>
      <w:r w:rsidRPr="00222FB1">
        <w:rPr>
          <w:rFonts w:asciiTheme="minorHAnsi" w:hAnsiTheme="minorHAnsi" w:cstheme="minorHAnsi"/>
          <w:bCs/>
          <w:sz w:val="20"/>
          <w:szCs w:val="20"/>
        </w:rPr>
        <w:t>Søsken til barn som allerede har plass i barnehagen</w:t>
      </w:r>
    </w:p>
    <w:p w14:paraId="5F8806DA" w14:textId="77777777" w:rsidR="00525599" w:rsidRPr="00222FB1" w:rsidRDefault="00525599" w:rsidP="00525599">
      <w:pPr>
        <w:numPr>
          <w:ilvl w:val="0"/>
          <w:numId w:val="9"/>
        </w:numPr>
        <w:suppressAutoHyphens/>
        <w:rPr>
          <w:rFonts w:asciiTheme="minorHAnsi" w:hAnsiTheme="minorHAnsi" w:cstheme="minorHAnsi"/>
          <w:sz w:val="20"/>
          <w:szCs w:val="20"/>
        </w:rPr>
      </w:pPr>
      <w:r w:rsidRPr="00222FB1">
        <w:rPr>
          <w:rFonts w:asciiTheme="minorHAnsi" w:hAnsiTheme="minorHAnsi" w:cstheme="minorHAnsi"/>
          <w:bCs/>
          <w:sz w:val="20"/>
          <w:szCs w:val="20"/>
        </w:rPr>
        <w:t>Søkere som ønsker plass pga barnehagens særskilte profil</w:t>
      </w:r>
      <w:r w:rsidRPr="00222FB1">
        <w:rPr>
          <w:rFonts w:asciiTheme="minorHAnsi" w:hAnsiTheme="minorHAnsi" w:cstheme="minorHAnsi"/>
          <w:sz w:val="20"/>
          <w:szCs w:val="20"/>
        </w:rPr>
        <w:t xml:space="preserve"> </w:t>
      </w:r>
    </w:p>
    <w:p w14:paraId="007BCC4A" w14:textId="77777777" w:rsidR="00525599" w:rsidRPr="00222FB1" w:rsidRDefault="00525599" w:rsidP="00525599">
      <w:pPr>
        <w:pStyle w:val="Listeavsnitt"/>
        <w:numPr>
          <w:ilvl w:val="0"/>
          <w:numId w:val="9"/>
        </w:numPr>
        <w:suppressAutoHyphens/>
        <w:spacing w:after="0" w:line="240" w:lineRule="auto"/>
        <w:rPr>
          <w:rFonts w:cstheme="minorHAnsi"/>
          <w:sz w:val="20"/>
          <w:szCs w:val="20"/>
        </w:rPr>
      </w:pPr>
      <w:r w:rsidRPr="00222FB1">
        <w:rPr>
          <w:rFonts w:cstheme="minorHAnsi"/>
          <w:sz w:val="20"/>
          <w:szCs w:val="20"/>
        </w:rPr>
        <w:t>Øvrige søkere som ønsker plass i denne barnehagen</w:t>
      </w:r>
    </w:p>
    <w:p w14:paraId="2858E65C" w14:textId="77777777" w:rsidR="00525599" w:rsidRPr="00222FB1" w:rsidRDefault="00525599" w:rsidP="00525599">
      <w:pPr>
        <w:rPr>
          <w:rFonts w:asciiTheme="minorHAnsi" w:hAnsiTheme="minorHAnsi" w:cstheme="minorHAnsi"/>
          <w:sz w:val="20"/>
          <w:szCs w:val="20"/>
        </w:rPr>
      </w:pPr>
      <w:r w:rsidRPr="00222FB1">
        <w:rPr>
          <w:rFonts w:asciiTheme="minorHAnsi" w:hAnsiTheme="minorHAnsi" w:cstheme="minorHAnsi"/>
          <w:bCs/>
          <w:sz w:val="20"/>
          <w:szCs w:val="20"/>
        </w:rPr>
        <w:t>Under opptaket gjøres det en total vurdering med hensyn til gruppesammensetning og aldersfordeling.</w:t>
      </w:r>
      <w:r w:rsidRPr="00222FB1">
        <w:rPr>
          <w:rFonts w:asciiTheme="minorHAnsi" w:hAnsiTheme="minorHAnsi" w:cstheme="minorHAnsi"/>
          <w:sz w:val="20"/>
          <w:szCs w:val="20"/>
        </w:rPr>
        <w:t xml:space="preserve"> </w:t>
      </w:r>
    </w:p>
    <w:p w14:paraId="758A2918" w14:textId="77777777" w:rsidR="00525599" w:rsidRPr="00222FB1" w:rsidRDefault="00525599" w:rsidP="00525599">
      <w:pPr>
        <w:pStyle w:val="Brdtekstinnrykk3"/>
        <w:spacing w:after="0"/>
        <w:ind w:left="0"/>
        <w:rPr>
          <w:rFonts w:asciiTheme="minorHAnsi" w:hAnsiTheme="minorHAnsi" w:cstheme="minorHAnsi"/>
          <w:i/>
          <w:sz w:val="20"/>
          <w:szCs w:val="20"/>
        </w:rPr>
      </w:pPr>
    </w:p>
    <w:p w14:paraId="5057629C" w14:textId="77777777" w:rsidR="00525599" w:rsidRPr="00222FB1" w:rsidRDefault="00525599" w:rsidP="00525599">
      <w:pPr>
        <w:rPr>
          <w:rFonts w:asciiTheme="minorHAnsi" w:hAnsiTheme="minorHAnsi" w:cstheme="minorHAnsi"/>
          <w:b/>
          <w:i/>
          <w:sz w:val="20"/>
          <w:szCs w:val="20"/>
        </w:rPr>
      </w:pPr>
      <w:r w:rsidRPr="00222FB1">
        <w:rPr>
          <w:rFonts w:asciiTheme="minorHAnsi" w:hAnsiTheme="minorHAnsi" w:cstheme="minorHAnsi"/>
          <w:b/>
          <w:i/>
          <w:sz w:val="20"/>
          <w:szCs w:val="20"/>
        </w:rPr>
        <w:t>6. Opptakskrets</w:t>
      </w:r>
    </w:p>
    <w:p w14:paraId="436ED7A8" w14:textId="77777777" w:rsidR="00525599" w:rsidRPr="00222FB1" w:rsidRDefault="00525599" w:rsidP="00525599">
      <w:pPr>
        <w:rPr>
          <w:rFonts w:asciiTheme="minorHAnsi" w:hAnsiTheme="minorHAnsi" w:cstheme="minorHAnsi"/>
          <w:color w:val="FF0000"/>
          <w:sz w:val="20"/>
          <w:szCs w:val="20"/>
        </w:rPr>
      </w:pPr>
      <w:r w:rsidRPr="00222FB1">
        <w:rPr>
          <w:rFonts w:asciiTheme="minorHAnsi" w:hAnsiTheme="minorHAnsi" w:cstheme="minorHAnsi"/>
          <w:sz w:val="20"/>
          <w:szCs w:val="20"/>
        </w:rPr>
        <w:t>Vi tilbyr først innbyggere i Arendal kommune plass. Barnehagen tar også inn barn fra andre kommuner.</w:t>
      </w:r>
      <w:r w:rsidRPr="00222FB1">
        <w:rPr>
          <w:rFonts w:asciiTheme="minorHAnsi" w:hAnsiTheme="minorHAnsi" w:cstheme="minorHAnsi"/>
          <w:color w:val="FF0000"/>
          <w:sz w:val="20"/>
          <w:szCs w:val="20"/>
        </w:rPr>
        <w:t xml:space="preserve"> </w:t>
      </w:r>
    </w:p>
    <w:p w14:paraId="0E5431D5" w14:textId="77777777" w:rsidR="00525599" w:rsidRPr="00222FB1" w:rsidRDefault="00525599" w:rsidP="00525599">
      <w:pPr>
        <w:rPr>
          <w:rFonts w:asciiTheme="minorHAnsi" w:hAnsiTheme="minorHAnsi" w:cstheme="minorHAnsi"/>
          <w:i/>
          <w:sz w:val="20"/>
          <w:szCs w:val="20"/>
        </w:rPr>
      </w:pPr>
    </w:p>
    <w:p w14:paraId="4F087E23" w14:textId="77777777" w:rsidR="00525599" w:rsidRPr="00222FB1" w:rsidRDefault="00525599" w:rsidP="00525599">
      <w:pPr>
        <w:rPr>
          <w:rFonts w:asciiTheme="minorHAnsi" w:hAnsiTheme="minorHAnsi" w:cstheme="minorHAnsi"/>
          <w:b/>
          <w:i/>
          <w:sz w:val="20"/>
          <w:szCs w:val="20"/>
        </w:rPr>
      </w:pPr>
      <w:r w:rsidRPr="00222FB1">
        <w:rPr>
          <w:rFonts w:asciiTheme="minorHAnsi" w:hAnsiTheme="minorHAnsi" w:cstheme="minorHAnsi"/>
          <w:b/>
          <w:i/>
          <w:sz w:val="20"/>
          <w:szCs w:val="20"/>
        </w:rPr>
        <w:t>7. Opptaksperiode og oppsigelsesfrist</w:t>
      </w:r>
    </w:p>
    <w:p w14:paraId="13DBE2AE" w14:textId="77777777" w:rsidR="00525599" w:rsidRPr="00222FB1" w:rsidRDefault="00525599" w:rsidP="00525599">
      <w:pPr>
        <w:rPr>
          <w:rFonts w:asciiTheme="minorHAnsi" w:hAnsiTheme="minorHAnsi" w:cstheme="minorHAnsi"/>
          <w:sz w:val="20"/>
          <w:szCs w:val="20"/>
        </w:rPr>
      </w:pPr>
      <w:r w:rsidRPr="00222FB1">
        <w:rPr>
          <w:rFonts w:asciiTheme="minorHAnsi" w:hAnsiTheme="minorHAnsi" w:cstheme="minorHAnsi"/>
          <w:sz w:val="20"/>
          <w:szCs w:val="20"/>
        </w:rPr>
        <w:t>Nytt barnehageår begynner 1. august.</w:t>
      </w:r>
    </w:p>
    <w:p w14:paraId="7593D824" w14:textId="77777777" w:rsidR="00525599" w:rsidRPr="00222FB1" w:rsidRDefault="00525599" w:rsidP="00525599">
      <w:pPr>
        <w:rPr>
          <w:rFonts w:asciiTheme="minorHAnsi" w:hAnsiTheme="minorHAnsi" w:cstheme="minorHAnsi"/>
          <w:sz w:val="20"/>
          <w:szCs w:val="20"/>
        </w:rPr>
      </w:pPr>
      <w:r w:rsidRPr="00222FB1">
        <w:rPr>
          <w:rFonts w:asciiTheme="minorHAnsi" w:hAnsiTheme="minorHAnsi" w:cstheme="minorHAnsi"/>
          <w:sz w:val="20"/>
          <w:szCs w:val="20"/>
        </w:rPr>
        <w:t>Plass tildeles frem til 31.07 det året barnet fyller 6 år.</w:t>
      </w:r>
    </w:p>
    <w:p w14:paraId="43D7E05A" w14:textId="77777777" w:rsidR="00525599" w:rsidRPr="00222FB1" w:rsidRDefault="00525599" w:rsidP="00525599">
      <w:pPr>
        <w:rPr>
          <w:rFonts w:asciiTheme="minorHAnsi" w:hAnsiTheme="minorHAnsi" w:cstheme="minorHAnsi"/>
          <w:sz w:val="20"/>
          <w:szCs w:val="20"/>
        </w:rPr>
      </w:pPr>
      <w:r w:rsidRPr="00222FB1">
        <w:rPr>
          <w:rFonts w:asciiTheme="minorHAnsi" w:hAnsiTheme="minorHAnsi" w:cstheme="minorHAnsi"/>
          <w:sz w:val="20"/>
          <w:szCs w:val="20"/>
        </w:rPr>
        <w:t xml:space="preserve">Oppsigelsesfristen er på 2 måneder. Det må betales for plassen til oppsigelsestiden er slutt. Hvis barnets plass sies opp etter 1. April, må det betales for plassen ut barnehageåret. </w:t>
      </w:r>
    </w:p>
    <w:p w14:paraId="4BC6BF86" w14:textId="77777777" w:rsidR="00525599" w:rsidRPr="00222FB1" w:rsidRDefault="00525599" w:rsidP="00525599">
      <w:pPr>
        <w:rPr>
          <w:rFonts w:asciiTheme="minorHAnsi" w:hAnsiTheme="minorHAnsi" w:cstheme="minorHAnsi"/>
          <w:sz w:val="20"/>
          <w:szCs w:val="20"/>
        </w:rPr>
      </w:pPr>
      <w:r w:rsidRPr="00222FB1">
        <w:rPr>
          <w:rFonts w:asciiTheme="minorHAnsi" w:hAnsiTheme="minorHAnsi" w:cstheme="minorHAnsi"/>
          <w:sz w:val="20"/>
          <w:szCs w:val="20"/>
        </w:rPr>
        <w:t xml:space="preserve">Det året barnet begynner på skolen skjer oppsigelse automatisk.  </w:t>
      </w:r>
    </w:p>
    <w:p w14:paraId="22AE67ED" w14:textId="77777777" w:rsidR="00525599" w:rsidRPr="00222FB1" w:rsidRDefault="00525599" w:rsidP="00525599">
      <w:pPr>
        <w:rPr>
          <w:rFonts w:asciiTheme="minorHAnsi" w:hAnsiTheme="minorHAnsi" w:cstheme="minorHAnsi"/>
          <w:b/>
          <w:i/>
          <w:sz w:val="20"/>
          <w:szCs w:val="20"/>
        </w:rPr>
      </w:pPr>
    </w:p>
    <w:p w14:paraId="17D5A653" w14:textId="77777777" w:rsidR="00525599" w:rsidRPr="00222FB1" w:rsidRDefault="00525599" w:rsidP="00525599">
      <w:pPr>
        <w:rPr>
          <w:rFonts w:asciiTheme="minorHAnsi" w:hAnsiTheme="minorHAnsi" w:cstheme="minorHAnsi"/>
          <w:b/>
          <w:i/>
          <w:sz w:val="20"/>
          <w:szCs w:val="20"/>
        </w:rPr>
      </w:pPr>
      <w:r w:rsidRPr="00222FB1">
        <w:rPr>
          <w:rFonts w:asciiTheme="minorHAnsi" w:hAnsiTheme="minorHAnsi" w:cstheme="minorHAnsi"/>
          <w:b/>
          <w:i/>
          <w:sz w:val="20"/>
          <w:szCs w:val="20"/>
        </w:rPr>
        <w:t>8a. Foreldrebetaling</w:t>
      </w:r>
    </w:p>
    <w:p w14:paraId="7A5A6C9B" w14:textId="77777777" w:rsidR="00525599" w:rsidRPr="00222FB1" w:rsidRDefault="00525599" w:rsidP="00525599">
      <w:pPr>
        <w:rPr>
          <w:rFonts w:asciiTheme="minorHAnsi" w:hAnsiTheme="minorHAnsi" w:cstheme="minorHAnsi"/>
          <w:sz w:val="20"/>
          <w:szCs w:val="20"/>
        </w:rPr>
      </w:pPr>
      <w:r w:rsidRPr="00222FB1">
        <w:rPr>
          <w:rFonts w:asciiTheme="minorHAnsi" w:hAnsiTheme="minorHAnsi" w:cstheme="minorHAnsi"/>
          <w:sz w:val="20"/>
          <w:szCs w:val="20"/>
        </w:rPr>
        <w:t xml:space="preserve">Eier fastsetter foreldrebetaling. Barnehagen følger Stortingets regler for foreldrebetaling i barnehagen. Foreldrebetalingen har forfall den 1. i hver måned. </w:t>
      </w:r>
    </w:p>
    <w:p w14:paraId="7A0567D2" w14:textId="77777777" w:rsidR="00525599" w:rsidRPr="00222FB1" w:rsidRDefault="00525599" w:rsidP="00525599">
      <w:pPr>
        <w:rPr>
          <w:rFonts w:asciiTheme="minorHAnsi" w:hAnsiTheme="minorHAnsi" w:cstheme="minorHAnsi"/>
          <w:sz w:val="20"/>
          <w:szCs w:val="20"/>
        </w:rPr>
      </w:pPr>
      <w:r w:rsidRPr="00222FB1">
        <w:rPr>
          <w:rFonts w:asciiTheme="minorHAnsi" w:hAnsiTheme="minorHAnsi" w:cstheme="minorHAnsi"/>
          <w:sz w:val="20"/>
          <w:szCs w:val="20"/>
        </w:rPr>
        <w:t>Det gis 30 % søskenmoderasjon for barn nummer 2 og 50 % søskenmoderasjon for barn nummer 3.</w:t>
      </w:r>
    </w:p>
    <w:p w14:paraId="3C6CEAAF" w14:textId="77777777" w:rsidR="00525599" w:rsidRPr="00222FB1" w:rsidRDefault="00525599" w:rsidP="00525599">
      <w:pPr>
        <w:rPr>
          <w:rFonts w:asciiTheme="minorHAnsi" w:hAnsiTheme="minorHAnsi" w:cstheme="minorHAnsi"/>
          <w:sz w:val="20"/>
          <w:szCs w:val="20"/>
        </w:rPr>
      </w:pPr>
      <w:r w:rsidRPr="00222FB1">
        <w:rPr>
          <w:rFonts w:asciiTheme="minorHAnsi" w:hAnsiTheme="minorHAnsi" w:cstheme="minorHAnsi"/>
          <w:sz w:val="20"/>
          <w:szCs w:val="20"/>
        </w:rPr>
        <w:t>Det gis anledning til å søke om redusert foreldrebetaling for familier med lav inntekt. Elektronisk skjema finnes på www.arendal.kommune.no. Barnehagen tar kostpenger og betaling for bleier. (</w:t>
      </w:r>
      <w:proofErr w:type="spellStart"/>
      <w:r w:rsidRPr="00222FB1">
        <w:rPr>
          <w:rFonts w:asciiTheme="minorHAnsi" w:hAnsiTheme="minorHAnsi" w:cstheme="minorHAnsi"/>
          <w:sz w:val="20"/>
          <w:szCs w:val="20"/>
        </w:rPr>
        <w:t>jmf</w:t>
      </w:r>
      <w:proofErr w:type="spellEnd"/>
      <w:r w:rsidRPr="00222FB1">
        <w:rPr>
          <w:rFonts w:asciiTheme="minorHAnsi" w:hAnsiTheme="minorHAnsi" w:cstheme="minorHAnsi"/>
          <w:sz w:val="20"/>
          <w:szCs w:val="20"/>
        </w:rPr>
        <w:t xml:space="preserve">. Forskrift om foreldrebetaling § 1,1.ledd). Fra den dagen kontrakten om barnehageplass blir undertegnet, trer reglene om foreldrebetaling i kraft. Det må betales fra den dato barnet får tilbud om plass og for det antall timer man har fått tilbud om, selv om barnet ikke bruker hele tilbudet. Det betales for 11 måneder pr. år. Juli måned er betalingsfri da alle barn skal har minst 4 uker ferie. Dersom foreldre/foresatte tar ut ferie/fri ellers i året gir ikke dette betalingsreduksjon. </w:t>
      </w:r>
    </w:p>
    <w:p w14:paraId="39741E1B" w14:textId="77777777" w:rsidR="00525599" w:rsidRPr="00222FB1" w:rsidRDefault="00525599" w:rsidP="00525599">
      <w:pPr>
        <w:rPr>
          <w:rFonts w:asciiTheme="minorHAnsi" w:hAnsiTheme="minorHAnsi" w:cstheme="minorHAnsi"/>
          <w:sz w:val="20"/>
          <w:szCs w:val="20"/>
        </w:rPr>
      </w:pPr>
    </w:p>
    <w:p w14:paraId="36B3C62E" w14:textId="77777777" w:rsidR="00525599" w:rsidRPr="00222FB1" w:rsidRDefault="00525599" w:rsidP="00525599">
      <w:pPr>
        <w:widowControl w:val="0"/>
        <w:autoSpaceDE w:val="0"/>
        <w:autoSpaceDN w:val="0"/>
        <w:adjustRightInd w:val="0"/>
        <w:jc w:val="both"/>
        <w:rPr>
          <w:rFonts w:asciiTheme="minorHAnsi" w:hAnsiTheme="minorHAnsi" w:cstheme="minorHAnsi"/>
          <w:sz w:val="20"/>
          <w:szCs w:val="20"/>
        </w:rPr>
      </w:pPr>
      <w:r w:rsidRPr="00222FB1">
        <w:rPr>
          <w:rFonts w:asciiTheme="minorHAnsi" w:hAnsiTheme="minorHAnsi" w:cstheme="minorHAnsi"/>
          <w:sz w:val="20"/>
          <w:szCs w:val="20"/>
        </w:rPr>
        <w:t xml:space="preserve">Barnehagen er en fullkostbarnehage: Barna betaler kr 385,- pr mnd. og får servert all mat/drikke og frukt i barnehagen. Dette inkluderer frokost før kl. 8.15, varmmat/brødmat kl. 11 og brødmåltid/knekkebrød kl. 14. De ansatte betaler for mat på lik linje med barna. Betaling for mat graderes på lik linje med foreldrebetaling. </w:t>
      </w:r>
    </w:p>
    <w:p w14:paraId="29C69A6B" w14:textId="77777777" w:rsidR="00525599" w:rsidRPr="00222FB1" w:rsidRDefault="00525599" w:rsidP="00525599">
      <w:pPr>
        <w:widowControl w:val="0"/>
        <w:autoSpaceDE w:val="0"/>
        <w:autoSpaceDN w:val="0"/>
        <w:adjustRightInd w:val="0"/>
        <w:jc w:val="both"/>
        <w:rPr>
          <w:rFonts w:asciiTheme="minorHAnsi" w:hAnsiTheme="minorHAnsi" w:cstheme="minorHAnsi"/>
          <w:sz w:val="20"/>
          <w:szCs w:val="20"/>
        </w:rPr>
      </w:pPr>
    </w:p>
    <w:p w14:paraId="431ECE31" w14:textId="77777777" w:rsidR="00525599" w:rsidRPr="00222FB1" w:rsidRDefault="00525599" w:rsidP="00525599">
      <w:pPr>
        <w:rPr>
          <w:rFonts w:asciiTheme="minorHAnsi" w:hAnsiTheme="minorHAnsi" w:cstheme="minorHAnsi"/>
          <w:b/>
          <w:bCs/>
          <w:i/>
          <w:iCs/>
          <w:sz w:val="20"/>
          <w:szCs w:val="20"/>
        </w:rPr>
      </w:pPr>
      <w:r w:rsidRPr="00222FB1">
        <w:rPr>
          <w:rFonts w:asciiTheme="minorHAnsi" w:hAnsiTheme="minorHAnsi" w:cstheme="minorHAnsi"/>
          <w:b/>
          <w:bCs/>
          <w:i/>
          <w:iCs/>
          <w:sz w:val="20"/>
          <w:szCs w:val="20"/>
        </w:rPr>
        <w:t xml:space="preserve">8b. Oppsigelse/mislighold </w:t>
      </w:r>
    </w:p>
    <w:p w14:paraId="0FD9070B" w14:textId="77777777" w:rsidR="00525599" w:rsidRPr="00222FB1" w:rsidRDefault="00525599" w:rsidP="00525599">
      <w:pPr>
        <w:rPr>
          <w:rFonts w:asciiTheme="minorHAnsi" w:hAnsiTheme="minorHAnsi" w:cstheme="minorHAnsi"/>
          <w:iCs/>
          <w:sz w:val="20"/>
          <w:szCs w:val="20"/>
        </w:rPr>
      </w:pPr>
      <w:r w:rsidRPr="00222FB1">
        <w:rPr>
          <w:rFonts w:asciiTheme="minorHAnsi" w:hAnsiTheme="minorHAnsi" w:cstheme="minorHAnsi"/>
          <w:iCs/>
          <w:sz w:val="20"/>
          <w:szCs w:val="20"/>
        </w:rPr>
        <w:t xml:space="preserve">a. Barnets foresatte sier opp barnehageplassen skriftlig med </w:t>
      </w:r>
      <w:r w:rsidRPr="00222FB1">
        <w:rPr>
          <w:rFonts w:asciiTheme="minorHAnsi" w:hAnsiTheme="minorHAnsi" w:cstheme="minorHAnsi"/>
          <w:bCs/>
          <w:iCs/>
          <w:sz w:val="20"/>
          <w:szCs w:val="20"/>
        </w:rPr>
        <w:t>2 måneders</w:t>
      </w:r>
      <w:r w:rsidRPr="00222FB1">
        <w:rPr>
          <w:rFonts w:asciiTheme="minorHAnsi" w:hAnsiTheme="minorHAnsi" w:cstheme="minorHAnsi"/>
          <w:b/>
          <w:bCs/>
          <w:iCs/>
          <w:sz w:val="20"/>
          <w:szCs w:val="20"/>
        </w:rPr>
        <w:t xml:space="preserve"> </w:t>
      </w:r>
      <w:r w:rsidRPr="00222FB1">
        <w:rPr>
          <w:rFonts w:asciiTheme="minorHAnsi" w:hAnsiTheme="minorHAnsi" w:cstheme="minorHAnsi"/>
          <w:iCs/>
          <w:sz w:val="20"/>
          <w:szCs w:val="20"/>
        </w:rPr>
        <w:t>varsel.</w:t>
      </w:r>
    </w:p>
    <w:p w14:paraId="13EFF14A" w14:textId="77777777" w:rsidR="00525599" w:rsidRPr="00222FB1" w:rsidRDefault="00525599" w:rsidP="00525599">
      <w:pPr>
        <w:rPr>
          <w:rFonts w:asciiTheme="minorHAnsi" w:hAnsiTheme="minorHAnsi" w:cstheme="minorHAnsi"/>
          <w:iCs/>
          <w:sz w:val="20"/>
          <w:szCs w:val="20"/>
        </w:rPr>
      </w:pPr>
      <w:r w:rsidRPr="00222FB1">
        <w:rPr>
          <w:rFonts w:asciiTheme="minorHAnsi" w:hAnsiTheme="minorHAnsi" w:cstheme="minorHAnsi"/>
          <w:iCs/>
          <w:sz w:val="20"/>
          <w:szCs w:val="20"/>
        </w:rPr>
        <w:t xml:space="preserve">b. Barnehageeier kan også si opp avtaleforholdet med 2 måneders varsel dersom: </w:t>
      </w:r>
    </w:p>
    <w:p w14:paraId="77085183" w14:textId="77777777" w:rsidR="00525599" w:rsidRPr="00222FB1" w:rsidRDefault="00525599" w:rsidP="00525599">
      <w:pPr>
        <w:rPr>
          <w:rFonts w:asciiTheme="minorHAnsi" w:hAnsiTheme="minorHAnsi" w:cstheme="minorHAnsi"/>
          <w:iCs/>
          <w:sz w:val="20"/>
          <w:szCs w:val="20"/>
        </w:rPr>
      </w:pPr>
      <w:r w:rsidRPr="00222FB1">
        <w:rPr>
          <w:rFonts w:asciiTheme="minorHAnsi" w:hAnsiTheme="minorHAnsi" w:cstheme="minorHAnsi"/>
          <w:iCs/>
          <w:sz w:val="20"/>
          <w:szCs w:val="20"/>
        </w:rPr>
        <w:t xml:space="preserve">1: Opptaksmyndigheten erfarer at plass er tildelt ut fra uriktige opplysninger gitt av foreldre/foresatte i søknaden </w:t>
      </w:r>
    </w:p>
    <w:p w14:paraId="152C002F" w14:textId="77777777" w:rsidR="00525599" w:rsidRPr="00222FB1" w:rsidRDefault="00525599" w:rsidP="00525599">
      <w:pPr>
        <w:rPr>
          <w:rFonts w:asciiTheme="minorHAnsi" w:hAnsiTheme="minorHAnsi" w:cstheme="minorHAnsi"/>
          <w:iCs/>
          <w:sz w:val="20"/>
          <w:szCs w:val="20"/>
        </w:rPr>
      </w:pPr>
      <w:r w:rsidRPr="00222FB1">
        <w:rPr>
          <w:rFonts w:asciiTheme="minorHAnsi" w:hAnsiTheme="minorHAnsi" w:cstheme="minorHAnsi"/>
          <w:iCs/>
          <w:sz w:val="20"/>
          <w:szCs w:val="20"/>
        </w:rPr>
        <w:t xml:space="preserve">2: Foreldrebetalingen ikke er kommet inn innen den 10. i måneden etter forfall </w:t>
      </w:r>
    </w:p>
    <w:p w14:paraId="540FCCA3" w14:textId="77777777" w:rsidR="00525599" w:rsidRPr="00222FB1" w:rsidRDefault="00525599" w:rsidP="00525599">
      <w:pPr>
        <w:rPr>
          <w:rFonts w:asciiTheme="minorHAnsi" w:hAnsiTheme="minorHAnsi" w:cstheme="minorHAnsi"/>
          <w:sz w:val="20"/>
          <w:szCs w:val="20"/>
        </w:rPr>
      </w:pPr>
    </w:p>
    <w:p w14:paraId="7D2A6094" w14:textId="77777777" w:rsidR="00525599" w:rsidRPr="00222FB1" w:rsidRDefault="00525599" w:rsidP="00525599">
      <w:pPr>
        <w:rPr>
          <w:rFonts w:asciiTheme="minorHAnsi" w:hAnsiTheme="minorHAnsi" w:cstheme="minorHAnsi"/>
          <w:b/>
          <w:i/>
          <w:sz w:val="20"/>
          <w:szCs w:val="20"/>
        </w:rPr>
      </w:pPr>
      <w:r w:rsidRPr="00222FB1">
        <w:rPr>
          <w:rFonts w:asciiTheme="minorHAnsi" w:hAnsiTheme="minorHAnsi" w:cstheme="minorHAnsi"/>
          <w:b/>
          <w:i/>
          <w:sz w:val="20"/>
          <w:szCs w:val="20"/>
        </w:rPr>
        <w:t>9. Åpningstider og ferier</w:t>
      </w:r>
    </w:p>
    <w:p w14:paraId="5DC80606" w14:textId="11E49E20" w:rsidR="00525599" w:rsidRPr="00222FB1" w:rsidRDefault="00525599" w:rsidP="00525599">
      <w:pPr>
        <w:rPr>
          <w:rFonts w:asciiTheme="minorHAnsi" w:hAnsiTheme="minorHAnsi" w:cstheme="minorHAnsi"/>
          <w:sz w:val="20"/>
          <w:szCs w:val="20"/>
        </w:rPr>
      </w:pPr>
      <w:r w:rsidRPr="00222FB1">
        <w:rPr>
          <w:rFonts w:asciiTheme="minorHAnsi" w:hAnsiTheme="minorHAnsi" w:cstheme="minorHAnsi"/>
          <w:sz w:val="20"/>
          <w:szCs w:val="20"/>
        </w:rPr>
        <w:t>Asdal barnehage har åpent alle hverdager fra 06.30-16.30. Barnehagen har stengt 4 uker i juli/august måned (De tre siste ukene i juli, og den første uken i august), 5 planleggingsdager samt jule- og nyttårsaften. Barnehagen har ellers åpent i romjula og hverdagene i påsken. Onsdag før skjærtorsdag stenger barnehagen kl</w:t>
      </w:r>
      <w:r w:rsidR="000D43E6">
        <w:rPr>
          <w:rFonts w:asciiTheme="minorHAnsi" w:hAnsiTheme="minorHAnsi" w:cstheme="minorHAnsi"/>
          <w:sz w:val="20"/>
          <w:szCs w:val="20"/>
        </w:rPr>
        <w:t>.</w:t>
      </w:r>
      <w:r w:rsidRPr="00222FB1">
        <w:rPr>
          <w:rFonts w:asciiTheme="minorHAnsi" w:hAnsiTheme="minorHAnsi" w:cstheme="minorHAnsi"/>
          <w:sz w:val="20"/>
          <w:szCs w:val="20"/>
        </w:rPr>
        <w:t xml:space="preserve"> 12.00.</w:t>
      </w:r>
    </w:p>
    <w:p w14:paraId="5D9C028C" w14:textId="77777777" w:rsidR="00525599" w:rsidRPr="00222FB1" w:rsidRDefault="00525599" w:rsidP="00525599">
      <w:pPr>
        <w:rPr>
          <w:rFonts w:asciiTheme="minorHAnsi" w:hAnsiTheme="minorHAnsi" w:cstheme="minorHAnsi"/>
          <w:sz w:val="20"/>
          <w:szCs w:val="20"/>
        </w:rPr>
      </w:pPr>
    </w:p>
    <w:p w14:paraId="451AA40E" w14:textId="77777777" w:rsidR="00525599" w:rsidRPr="00222FB1" w:rsidRDefault="00525599" w:rsidP="00525599">
      <w:pPr>
        <w:rPr>
          <w:rFonts w:asciiTheme="minorHAnsi" w:hAnsiTheme="minorHAnsi" w:cstheme="minorHAnsi"/>
          <w:b/>
          <w:i/>
          <w:sz w:val="20"/>
          <w:szCs w:val="20"/>
        </w:rPr>
      </w:pPr>
      <w:r w:rsidRPr="00222FB1">
        <w:rPr>
          <w:rFonts w:asciiTheme="minorHAnsi" w:hAnsiTheme="minorHAnsi" w:cstheme="minorHAnsi"/>
          <w:b/>
          <w:i/>
          <w:sz w:val="20"/>
          <w:szCs w:val="20"/>
        </w:rPr>
        <w:t>10. Barnehagens oppholdsareal</w:t>
      </w:r>
    </w:p>
    <w:p w14:paraId="6BC6385B" w14:textId="77777777" w:rsidR="008D5BBB" w:rsidRDefault="00525599" w:rsidP="00AC2799">
      <w:pPr>
        <w:rPr>
          <w:rFonts w:asciiTheme="minorHAnsi" w:hAnsiTheme="minorHAnsi" w:cstheme="minorHAnsi"/>
          <w:sz w:val="20"/>
          <w:szCs w:val="20"/>
        </w:rPr>
      </w:pPr>
      <w:r w:rsidRPr="00222FB1">
        <w:rPr>
          <w:rFonts w:asciiTheme="minorHAnsi" w:hAnsiTheme="minorHAnsi" w:cstheme="minorHAnsi"/>
          <w:sz w:val="20"/>
          <w:szCs w:val="20"/>
        </w:rPr>
        <w:t xml:space="preserve">Inne: </w:t>
      </w:r>
      <w:r w:rsidR="005A6356">
        <w:rPr>
          <w:rFonts w:asciiTheme="minorHAnsi" w:hAnsiTheme="minorHAnsi" w:cstheme="minorHAnsi"/>
          <w:sz w:val="20"/>
          <w:szCs w:val="20"/>
        </w:rPr>
        <w:t>Barnehage</w:t>
      </w:r>
      <w:r w:rsidR="008F7F69">
        <w:rPr>
          <w:rFonts w:asciiTheme="minorHAnsi" w:hAnsiTheme="minorHAnsi" w:cstheme="minorHAnsi"/>
          <w:sz w:val="20"/>
          <w:szCs w:val="20"/>
        </w:rPr>
        <w:t>n er godkjent for</w:t>
      </w:r>
      <w:r w:rsidRPr="00222FB1">
        <w:rPr>
          <w:rFonts w:asciiTheme="minorHAnsi" w:hAnsiTheme="minorHAnsi" w:cstheme="minorHAnsi"/>
          <w:sz w:val="20"/>
          <w:szCs w:val="20"/>
        </w:rPr>
        <w:t xml:space="preserve"> 163 m2</w:t>
      </w:r>
      <w:r w:rsidR="00AC2799" w:rsidRPr="00AC2799">
        <w:rPr>
          <w:rFonts w:asciiTheme="minorHAnsi" w:hAnsiTheme="minorHAnsi" w:cstheme="minorHAnsi"/>
          <w:sz w:val="20"/>
          <w:szCs w:val="20"/>
        </w:rPr>
        <w:t xml:space="preserve">. </w:t>
      </w:r>
    </w:p>
    <w:p w14:paraId="562390B8" w14:textId="66768481" w:rsidR="00AC2799" w:rsidRPr="00AC2799" w:rsidRDefault="00AC2799" w:rsidP="00AC2799">
      <w:pPr>
        <w:rPr>
          <w:rFonts w:asciiTheme="minorHAnsi" w:hAnsiTheme="minorHAnsi" w:cstheme="minorHAnsi"/>
          <w:sz w:val="20"/>
          <w:szCs w:val="20"/>
        </w:rPr>
      </w:pPr>
      <w:r w:rsidRPr="00AC2799">
        <w:rPr>
          <w:rFonts w:asciiTheme="minorHAnsi" w:hAnsiTheme="minorHAnsi" w:cstheme="minorHAnsi"/>
          <w:sz w:val="20"/>
          <w:szCs w:val="20"/>
        </w:rPr>
        <w:t>3,8 m2 for barn over 3 år, og 4,5 m2 pr barn under 3 år.</w:t>
      </w:r>
      <w:r w:rsidRPr="00AC2799">
        <w:rPr>
          <w:rFonts w:ascii="Helvetica" w:hAnsi="Helvetica"/>
          <w:color w:val="000000" w:themeColor="text1"/>
          <w:sz w:val="20"/>
          <w:szCs w:val="20"/>
        </w:rPr>
        <w:t xml:space="preserve"> </w:t>
      </w:r>
    </w:p>
    <w:p w14:paraId="2D73B604" w14:textId="77777777" w:rsidR="00AC2799" w:rsidRPr="001436D6" w:rsidRDefault="00AC2799" w:rsidP="00AC2799">
      <w:pPr>
        <w:widowControl w:val="0"/>
        <w:autoSpaceDE w:val="0"/>
        <w:autoSpaceDN w:val="0"/>
        <w:adjustRightInd w:val="0"/>
        <w:jc w:val="both"/>
        <w:rPr>
          <w:rFonts w:asciiTheme="minorHAnsi" w:hAnsiTheme="minorHAnsi" w:cstheme="minorHAnsi"/>
          <w:b/>
          <w:bCs/>
          <w:sz w:val="22"/>
          <w:szCs w:val="22"/>
        </w:rPr>
      </w:pPr>
    </w:p>
    <w:p w14:paraId="47D27776" w14:textId="4E786D11" w:rsidR="00556146" w:rsidRDefault="00525599" w:rsidP="00556146">
      <w:pPr>
        <w:rPr>
          <w:rFonts w:asciiTheme="minorHAnsi" w:hAnsiTheme="minorHAnsi" w:cstheme="minorHAnsi"/>
          <w:sz w:val="20"/>
          <w:szCs w:val="20"/>
        </w:rPr>
      </w:pPr>
      <w:r w:rsidRPr="00222FB1">
        <w:rPr>
          <w:rFonts w:asciiTheme="minorHAnsi" w:hAnsiTheme="minorHAnsi" w:cstheme="minorHAnsi"/>
          <w:sz w:val="20"/>
          <w:szCs w:val="20"/>
        </w:rPr>
        <w:t>Ute: Uteområdet er ubegrenset, men innegjerdet område tilsvarer ca</w:t>
      </w:r>
      <w:r w:rsidR="00060188">
        <w:rPr>
          <w:rFonts w:asciiTheme="minorHAnsi" w:hAnsiTheme="minorHAnsi" w:cstheme="minorHAnsi"/>
          <w:sz w:val="20"/>
          <w:szCs w:val="20"/>
        </w:rPr>
        <w:t>.</w:t>
      </w:r>
      <w:r w:rsidRPr="00222FB1">
        <w:rPr>
          <w:rFonts w:asciiTheme="minorHAnsi" w:hAnsiTheme="minorHAnsi" w:cstheme="minorHAnsi"/>
          <w:sz w:val="20"/>
          <w:szCs w:val="20"/>
        </w:rPr>
        <w:t xml:space="preserve"> 900 m2, samt lekeplass og skoleområde som nærmeste nabo. Vi bruker lysløype, akebakke og skogen aktivt i hverdagen.</w:t>
      </w:r>
      <w:r w:rsidR="00556146" w:rsidRPr="00556146">
        <w:rPr>
          <w:rFonts w:asciiTheme="minorHAnsi" w:hAnsiTheme="minorHAnsi" w:cstheme="minorHAnsi"/>
          <w:sz w:val="20"/>
          <w:szCs w:val="20"/>
        </w:rPr>
        <w:t xml:space="preserve"> </w:t>
      </w:r>
    </w:p>
    <w:p w14:paraId="7CFD0142" w14:textId="77777777" w:rsidR="008D5BBB" w:rsidRDefault="008D5BBB" w:rsidP="00556146">
      <w:pPr>
        <w:rPr>
          <w:rFonts w:asciiTheme="minorHAnsi" w:hAnsiTheme="minorHAnsi" w:cstheme="minorHAnsi"/>
          <w:sz w:val="20"/>
          <w:szCs w:val="20"/>
        </w:rPr>
      </w:pPr>
    </w:p>
    <w:p w14:paraId="1CAC26E3" w14:textId="2D13AA3C" w:rsidR="00525599" w:rsidRPr="00222FB1" w:rsidRDefault="008D5BBB" w:rsidP="00525599">
      <w:pPr>
        <w:widowControl w:val="0"/>
        <w:autoSpaceDE w:val="0"/>
        <w:autoSpaceDN w:val="0"/>
        <w:adjustRightInd w:val="0"/>
        <w:jc w:val="both"/>
        <w:rPr>
          <w:rFonts w:asciiTheme="minorHAnsi" w:hAnsiTheme="minorHAnsi" w:cstheme="minorHAnsi"/>
          <w:b/>
          <w:bCs/>
          <w:sz w:val="20"/>
          <w:szCs w:val="20"/>
        </w:rPr>
      </w:pPr>
      <w:r>
        <w:rPr>
          <w:rFonts w:asciiTheme="minorHAnsi" w:hAnsiTheme="minorHAnsi" w:cstheme="minorHAnsi"/>
          <w:sz w:val="20"/>
          <w:szCs w:val="20"/>
        </w:rPr>
        <w:t xml:space="preserve">Barnehagen er godkjent </w:t>
      </w:r>
      <w:r>
        <w:rPr>
          <w:rFonts w:asciiTheme="minorHAnsi" w:hAnsiTheme="minorHAnsi" w:cstheme="minorHAnsi"/>
          <w:sz w:val="20"/>
          <w:szCs w:val="20"/>
        </w:rPr>
        <w:t>av Arendal kommune, barnehageansvarlig</w:t>
      </w:r>
    </w:p>
    <w:p w14:paraId="135C9814" w14:textId="77777777" w:rsidR="00525599" w:rsidRPr="00222FB1" w:rsidRDefault="00525599" w:rsidP="00525599">
      <w:pPr>
        <w:widowControl w:val="0"/>
        <w:autoSpaceDE w:val="0"/>
        <w:autoSpaceDN w:val="0"/>
        <w:adjustRightInd w:val="0"/>
        <w:jc w:val="both"/>
        <w:rPr>
          <w:rFonts w:asciiTheme="minorHAnsi" w:hAnsiTheme="minorHAnsi" w:cstheme="minorHAnsi"/>
          <w:b/>
          <w:bCs/>
          <w:sz w:val="20"/>
          <w:szCs w:val="20"/>
        </w:rPr>
      </w:pPr>
    </w:p>
    <w:p w14:paraId="6A5A5BAE" w14:textId="77777777" w:rsidR="00B75330" w:rsidRDefault="00B75330" w:rsidP="00525599">
      <w:pPr>
        <w:rPr>
          <w:rFonts w:asciiTheme="minorHAnsi" w:hAnsiTheme="minorHAnsi" w:cstheme="minorHAnsi"/>
          <w:b/>
          <w:i/>
          <w:sz w:val="20"/>
          <w:szCs w:val="20"/>
        </w:rPr>
      </w:pPr>
    </w:p>
    <w:p w14:paraId="6242E0ED" w14:textId="2C12DAA3" w:rsidR="00525599" w:rsidRPr="00222FB1" w:rsidRDefault="00525599" w:rsidP="00525599">
      <w:pPr>
        <w:rPr>
          <w:rFonts w:asciiTheme="minorHAnsi" w:hAnsiTheme="minorHAnsi" w:cstheme="minorHAnsi"/>
          <w:b/>
          <w:i/>
          <w:sz w:val="20"/>
          <w:szCs w:val="20"/>
        </w:rPr>
      </w:pPr>
      <w:r w:rsidRPr="00222FB1">
        <w:rPr>
          <w:rFonts w:asciiTheme="minorHAnsi" w:hAnsiTheme="minorHAnsi" w:cstheme="minorHAnsi"/>
          <w:b/>
          <w:i/>
          <w:sz w:val="20"/>
          <w:szCs w:val="20"/>
        </w:rPr>
        <w:t>11. Helsetilsyn</w:t>
      </w:r>
    </w:p>
    <w:p w14:paraId="3ABBBDA3" w14:textId="77777777" w:rsidR="00525599" w:rsidRPr="00222FB1" w:rsidRDefault="00525599" w:rsidP="00525599">
      <w:pPr>
        <w:rPr>
          <w:rFonts w:asciiTheme="minorHAnsi" w:hAnsiTheme="minorHAnsi" w:cstheme="minorHAnsi"/>
          <w:sz w:val="20"/>
          <w:szCs w:val="20"/>
        </w:rPr>
      </w:pPr>
      <w:r w:rsidRPr="00222FB1">
        <w:rPr>
          <w:rFonts w:asciiTheme="minorHAnsi" w:hAnsiTheme="minorHAnsi" w:cstheme="minorHAnsi"/>
          <w:sz w:val="20"/>
          <w:szCs w:val="20"/>
        </w:rPr>
        <w:t>Barnehagen står under tilsyn av helsemyndighetene.</w:t>
      </w:r>
    </w:p>
    <w:p w14:paraId="4F66F260" w14:textId="22DB3E30" w:rsidR="00525599" w:rsidRPr="00222FB1" w:rsidRDefault="00525599" w:rsidP="00525599">
      <w:pPr>
        <w:rPr>
          <w:rFonts w:asciiTheme="minorHAnsi" w:hAnsiTheme="minorHAnsi" w:cstheme="minorHAnsi"/>
          <w:sz w:val="20"/>
          <w:szCs w:val="20"/>
        </w:rPr>
      </w:pPr>
      <w:r w:rsidRPr="00222FB1">
        <w:rPr>
          <w:rFonts w:asciiTheme="minorHAnsi" w:hAnsiTheme="minorHAnsi" w:cstheme="minorHAnsi"/>
          <w:sz w:val="20"/>
          <w:szCs w:val="20"/>
        </w:rPr>
        <w:t xml:space="preserve">Barnas foreldre fyller ut </w:t>
      </w:r>
      <w:r w:rsidR="00CF0C28">
        <w:rPr>
          <w:rFonts w:asciiTheme="minorHAnsi" w:hAnsiTheme="minorHAnsi" w:cstheme="minorHAnsi"/>
          <w:sz w:val="20"/>
          <w:szCs w:val="20"/>
        </w:rPr>
        <w:t>«</w:t>
      </w:r>
      <w:r w:rsidRPr="00222FB1">
        <w:rPr>
          <w:rFonts w:asciiTheme="minorHAnsi" w:hAnsiTheme="minorHAnsi" w:cstheme="minorHAnsi"/>
          <w:sz w:val="20"/>
          <w:szCs w:val="20"/>
        </w:rPr>
        <w:t xml:space="preserve">Erklæring </w:t>
      </w:r>
      <w:r w:rsidR="00CF0C28">
        <w:rPr>
          <w:rFonts w:asciiTheme="minorHAnsi" w:hAnsiTheme="minorHAnsi" w:cstheme="minorHAnsi"/>
          <w:sz w:val="20"/>
          <w:szCs w:val="20"/>
        </w:rPr>
        <w:t>om</w:t>
      </w:r>
      <w:r w:rsidRPr="00222FB1">
        <w:rPr>
          <w:rFonts w:asciiTheme="minorHAnsi" w:hAnsiTheme="minorHAnsi" w:cstheme="minorHAnsi"/>
          <w:sz w:val="20"/>
          <w:szCs w:val="20"/>
        </w:rPr>
        <w:t xml:space="preserve"> helsetilstand</w:t>
      </w:r>
      <w:r w:rsidR="00CF0C28">
        <w:rPr>
          <w:rFonts w:asciiTheme="minorHAnsi" w:hAnsiTheme="minorHAnsi" w:cstheme="minorHAnsi"/>
          <w:sz w:val="20"/>
          <w:szCs w:val="20"/>
        </w:rPr>
        <w:t>»</w:t>
      </w:r>
      <w:r w:rsidRPr="00222FB1">
        <w:rPr>
          <w:rFonts w:asciiTheme="minorHAnsi" w:hAnsiTheme="minorHAnsi" w:cstheme="minorHAnsi"/>
          <w:sz w:val="20"/>
          <w:szCs w:val="20"/>
        </w:rPr>
        <w:t xml:space="preserve"> for barn ved opptak. Barnehagenes personale har plikt til å gjennomgå tuberkulosekontroll i henhold til gjeldende regelverk.</w:t>
      </w:r>
    </w:p>
    <w:p w14:paraId="3B6D36C0" w14:textId="77777777" w:rsidR="00525599" w:rsidRPr="00222FB1" w:rsidRDefault="00525599" w:rsidP="00525599">
      <w:pPr>
        <w:rPr>
          <w:rFonts w:asciiTheme="minorHAnsi" w:hAnsiTheme="minorHAnsi" w:cstheme="minorHAnsi"/>
          <w:sz w:val="20"/>
          <w:szCs w:val="20"/>
        </w:rPr>
      </w:pPr>
    </w:p>
    <w:p w14:paraId="67DA3079" w14:textId="77777777" w:rsidR="00525599" w:rsidRPr="00222FB1" w:rsidRDefault="00525599" w:rsidP="00525599">
      <w:pPr>
        <w:rPr>
          <w:rFonts w:asciiTheme="minorHAnsi" w:hAnsiTheme="minorHAnsi" w:cstheme="minorHAnsi"/>
          <w:b/>
          <w:i/>
          <w:sz w:val="20"/>
          <w:szCs w:val="20"/>
        </w:rPr>
      </w:pPr>
      <w:r w:rsidRPr="00222FB1">
        <w:rPr>
          <w:rFonts w:asciiTheme="minorHAnsi" w:hAnsiTheme="minorHAnsi" w:cstheme="minorHAnsi"/>
          <w:b/>
          <w:i/>
          <w:sz w:val="20"/>
          <w:szCs w:val="20"/>
        </w:rPr>
        <w:t>12. Barns og foreldres medvirkning</w:t>
      </w:r>
    </w:p>
    <w:p w14:paraId="38829229" w14:textId="77777777" w:rsidR="00525599" w:rsidRPr="00222FB1" w:rsidRDefault="00525599" w:rsidP="00525599">
      <w:pPr>
        <w:rPr>
          <w:rFonts w:asciiTheme="minorHAnsi" w:hAnsiTheme="minorHAnsi" w:cstheme="minorHAnsi"/>
          <w:sz w:val="20"/>
          <w:szCs w:val="20"/>
        </w:rPr>
      </w:pPr>
      <w:r w:rsidRPr="00222FB1">
        <w:rPr>
          <w:rFonts w:asciiTheme="minorHAnsi" w:hAnsiTheme="minorHAnsi" w:cstheme="minorHAnsi"/>
          <w:sz w:val="20"/>
          <w:szCs w:val="20"/>
        </w:rPr>
        <w:t xml:space="preserve">12 a) Barn har rett til medvirkning. Barns synspunkter på barnehagens daglige virksomhet skal tillegges vekt i samsvar med dets alder og modenhet. </w:t>
      </w:r>
    </w:p>
    <w:p w14:paraId="042E0092" w14:textId="77777777" w:rsidR="00525599" w:rsidRPr="00222FB1" w:rsidRDefault="00525599" w:rsidP="00525599">
      <w:pPr>
        <w:rPr>
          <w:rFonts w:asciiTheme="minorHAnsi" w:hAnsiTheme="minorHAnsi" w:cstheme="minorHAnsi"/>
          <w:sz w:val="20"/>
          <w:szCs w:val="20"/>
        </w:rPr>
      </w:pPr>
    </w:p>
    <w:p w14:paraId="73D89410" w14:textId="77777777" w:rsidR="00525599" w:rsidRPr="00222FB1" w:rsidRDefault="00525599" w:rsidP="00525599">
      <w:pPr>
        <w:rPr>
          <w:rFonts w:asciiTheme="minorHAnsi" w:hAnsiTheme="minorHAnsi" w:cstheme="minorHAnsi"/>
          <w:sz w:val="20"/>
          <w:szCs w:val="20"/>
        </w:rPr>
      </w:pPr>
      <w:r w:rsidRPr="00222FB1">
        <w:rPr>
          <w:rFonts w:asciiTheme="minorHAnsi" w:hAnsiTheme="minorHAnsi" w:cstheme="minorHAnsi"/>
          <w:sz w:val="20"/>
          <w:szCs w:val="20"/>
        </w:rPr>
        <w:t>12b) Barnehagen har et foreldreråd som består av alle foreldrene.  Foreldrerådet skal fremme deres fellesinteresser og bidra til at samarbeidet mellom barnehagen og foreldregruppen skaper et godt barnehagemiljø (§4)</w:t>
      </w:r>
    </w:p>
    <w:p w14:paraId="56B51E66" w14:textId="77777777" w:rsidR="00525599" w:rsidRPr="00222FB1" w:rsidRDefault="00525599" w:rsidP="00525599">
      <w:pPr>
        <w:rPr>
          <w:rFonts w:asciiTheme="minorHAnsi" w:hAnsiTheme="minorHAnsi" w:cstheme="minorHAnsi"/>
          <w:sz w:val="20"/>
          <w:szCs w:val="20"/>
        </w:rPr>
      </w:pPr>
    </w:p>
    <w:p w14:paraId="7D5C212B" w14:textId="77777777" w:rsidR="00525599" w:rsidRPr="00222FB1" w:rsidRDefault="00525599" w:rsidP="00525599">
      <w:pPr>
        <w:rPr>
          <w:rFonts w:asciiTheme="minorHAnsi" w:hAnsiTheme="minorHAnsi" w:cstheme="minorHAnsi"/>
          <w:sz w:val="20"/>
          <w:szCs w:val="20"/>
        </w:rPr>
      </w:pPr>
      <w:r w:rsidRPr="00222FB1">
        <w:rPr>
          <w:rFonts w:asciiTheme="minorHAnsi" w:hAnsiTheme="minorHAnsi" w:cstheme="minorHAnsi"/>
          <w:sz w:val="20"/>
          <w:szCs w:val="20"/>
        </w:rPr>
        <w:t>12c) Barnehagen har et samarbeidsutvalg (SU) som består av representanter valgt blant foreldre og ansatte slik at hver gruppe er likt representert. Barnehagens eier kan delta etter eget ønske, men ikke med flere representanter enn hver av de andre gruppene. Barnehagens eier deltar i SU (§4)</w:t>
      </w:r>
    </w:p>
    <w:p w14:paraId="527160F6" w14:textId="77777777" w:rsidR="00525599" w:rsidRPr="00222FB1" w:rsidRDefault="00525599" w:rsidP="00525599">
      <w:pPr>
        <w:rPr>
          <w:rFonts w:asciiTheme="minorHAnsi" w:hAnsiTheme="minorHAnsi" w:cstheme="minorHAnsi"/>
          <w:sz w:val="20"/>
          <w:szCs w:val="20"/>
        </w:rPr>
      </w:pPr>
    </w:p>
    <w:p w14:paraId="6D469182" w14:textId="77777777" w:rsidR="00525599" w:rsidRPr="00222FB1" w:rsidRDefault="00525599" w:rsidP="00525599">
      <w:pPr>
        <w:rPr>
          <w:rFonts w:asciiTheme="minorHAnsi" w:hAnsiTheme="minorHAnsi" w:cstheme="minorHAnsi"/>
          <w:b/>
          <w:i/>
          <w:sz w:val="20"/>
          <w:szCs w:val="20"/>
        </w:rPr>
      </w:pPr>
      <w:r w:rsidRPr="00222FB1">
        <w:rPr>
          <w:rFonts w:asciiTheme="minorHAnsi" w:hAnsiTheme="minorHAnsi" w:cstheme="minorHAnsi"/>
          <w:b/>
          <w:i/>
          <w:sz w:val="20"/>
          <w:szCs w:val="20"/>
        </w:rPr>
        <w:t>13. Forsikring og avtaler for personalet</w:t>
      </w:r>
    </w:p>
    <w:p w14:paraId="47491BFE" w14:textId="77777777" w:rsidR="00525599" w:rsidRPr="00222FB1" w:rsidRDefault="00525599" w:rsidP="00525599">
      <w:pPr>
        <w:rPr>
          <w:rFonts w:asciiTheme="minorHAnsi" w:hAnsiTheme="minorHAnsi" w:cstheme="minorHAnsi"/>
          <w:sz w:val="20"/>
          <w:szCs w:val="20"/>
        </w:rPr>
      </w:pPr>
      <w:r w:rsidRPr="00222FB1">
        <w:rPr>
          <w:rFonts w:asciiTheme="minorHAnsi" w:hAnsiTheme="minorHAnsi" w:cstheme="minorHAnsi"/>
          <w:sz w:val="20"/>
          <w:szCs w:val="20"/>
        </w:rPr>
        <w:t>Barna er forsikret for oppholdstiden barna er i barnehagen. I tillegg har barnehagen lovbestemt personalforsikring.</w:t>
      </w:r>
    </w:p>
    <w:p w14:paraId="5AC3AB2D" w14:textId="77777777" w:rsidR="00525599" w:rsidRPr="00222FB1" w:rsidRDefault="00525599" w:rsidP="00525599">
      <w:pPr>
        <w:rPr>
          <w:rFonts w:asciiTheme="minorHAnsi" w:hAnsiTheme="minorHAnsi" w:cstheme="minorHAnsi"/>
          <w:sz w:val="20"/>
          <w:szCs w:val="20"/>
        </w:rPr>
      </w:pPr>
      <w:r w:rsidRPr="00222FB1">
        <w:rPr>
          <w:rFonts w:asciiTheme="minorHAnsi" w:hAnsiTheme="minorHAnsi" w:cstheme="minorHAnsi"/>
          <w:sz w:val="20"/>
          <w:szCs w:val="20"/>
        </w:rPr>
        <w:t>Personalet har tariffavtale og pensjonsavtale gjennom PBL (Private barnehagers landsforbund)</w:t>
      </w:r>
    </w:p>
    <w:p w14:paraId="1F8AB744" w14:textId="77777777" w:rsidR="00525599" w:rsidRPr="00222FB1" w:rsidRDefault="00525599" w:rsidP="00525599">
      <w:pPr>
        <w:rPr>
          <w:rFonts w:asciiTheme="minorHAnsi" w:hAnsiTheme="minorHAnsi" w:cstheme="minorHAnsi"/>
          <w:sz w:val="20"/>
          <w:szCs w:val="20"/>
        </w:rPr>
      </w:pPr>
    </w:p>
    <w:p w14:paraId="27A55DFB" w14:textId="77777777" w:rsidR="00525599" w:rsidRPr="00222FB1" w:rsidRDefault="00525599" w:rsidP="00525599">
      <w:pPr>
        <w:rPr>
          <w:rFonts w:asciiTheme="minorHAnsi" w:hAnsiTheme="minorHAnsi" w:cstheme="minorHAnsi"/>
          <w:b/>
          <w:i/>
          <w:sz w:val="20"/>
          <w:szCs w:val="20"/>
        </w:rPr>
      </w:pPr>
      <w:r w:rsidRPr="00222FB1">
        <w:rPr>
          <w:rFonts w:asciiTheme="minorHAnsi" w:hAnsiTheme="minorHAnsi" w:cstheme="minorHAnsi"/>
          <w:b/>
          <w:i/>
          <w:sz w:val="20"/>
          <w:szCs w:val="20"/>
        </w:rPr>
        <w:t xml:space="preserve">14. Internkontroll </w:t>
      </w:r>
    </w:p>
    <w:p w14:paraId="0E133B75" w14:textId="77777777" w:rsidR="00525599" w:rsidRPr="00222FB1" w:rsidRDefault="00525599" w:rsidP="00525599">
      <w:pPr>
        <w:rPr>
          <w:rFonts w:asciiTheme="minorHAnsi" w:hAnsiTheme="minorHAnsi" w:cstheme="minorHAnsi"/>
          <w:sz w:val="20"/>
          <w:szCs w:val="20"/>
        </w:rPr>
      </w:pPr>
      <w:r w:rsidRPr="00222FB1">
        <w:rPr>
          <w:rFonts w:asciiTheme="minorHAnsi" w:hAnsiTheme="minorHAnsi" w:cstheme="minorHAnsi"/>
          <w:sz w:val="20"/>
          <w:szCs w:val="20"/>
        </w:rPr>
        <w:t xml:space="preserve">Det er utarbeidet en egen internkontroll for Asdal barnehage. Internkontrollen inneholder lover og forskrifter </w:t>
      </w:r>
      <w:proofErr w:type="gramStart"/>
      <w:r w:rsidRPr="00222FB1">
        <w:rPr>
          <w:rFonts w:asciiTheme="minorHAnsi" w:hAnsiTheme="minorHAnsi" w:cstheme="minorHAnsi"/>
          <w:sz w:val="20"/>
          <w:szCs w:val="20"/>
        </w:rPr>
        <w:t>vedrørende</w:t>
      </w:r>
      <w:proofErr w:type="gramEnd"/>
      <w:r w:rsidRPr="00222FB1">
        <w:rPr>
          <w:rFonts w:asciiTheme="minorHAnsi" w:hAnsiTheme="minorHAnsi" w:cstheme="minorHAnsi"/>
          <w:sz w:val="20"/>
          <w:szCs w:val="20"/>
        </w:rPr>
        <w:t xml:space="preserve"> internkontroll og egen sjekkliste.</w:t>
      </w:r>
    </w:p>
    <w:p w14:paraId="12DC9FBE" w14:textId="77777777" w:rsidR="00525599" w:rsidRPr="00222FB1" w:rsidRDefault="00525599" w:rsidP="00525599">
      <w:pPr>
        <w:rPr>
          <w:rFonts w:asciiTheme="minorHAnsi" w:hAnsiTheme="minorHAnsi" w:cstheme="minorHAnsi"/>
          <w:sz w:val="20"/>
          <w:szCs w:val="20"/>
        </w:rPr>
      </w:pPr>
    </w:p>
    <w:p w14:paraId="34E90441" w14:textId="77777777" w:rsidR="00525599" w:rsidRPr="00222FB1" w:rsidRDefault="00525599" w:rsidP="00525599">
      <w:pPr>
        <w:widowControl w:val="0"/>
        <w:autoSpaceDE w:val="0"/>
        <w:autoSpaceDN w:val="0"/>
        <w:adjustRightInd w:val="0"/>
        <w:jc w:val="both"/>
        <w:rPr>
          <w:rFonts w:asciiTheme="minorHAnsi" w:hAnsiTheme="minorHAnsi" w:cstheme="minorHAnsi"/>
          <w:b/>
          <w:bCs/>
          <w:sz w:val="20"/>
          <w:szCs w:val="20"/>
        </w:rPr>
      </w:pPr>
      <w:r w:rsidRPr="00222FB1">
        <w:rPr>
          <w:rFonts w:asciiTheme="minorHAnsi" w:hAnsiTheme="minorHAnsi" w:cstheme="minorHAnsi"/>
          <w:b/>
          <w:bCs/>
          <w:sz w:val="20"/>
          <w:szCs w:val="20"/>
        </w:rPr>
        <w:t xml:space="preserve">15. </w:t>
      </w:r>
      <w:r w:rsidRPr="00222FB1">
        <w:rPr>
          <w:rFonts w:asciiTheme="minorHAnsi" w:hAnsiTheme="minorHAnsi" w:cstheme="minorHAnsi"/>
          <w:b/>
          <w:bCs/>
          <w:i/>
          <w:sz w:val="20"/>
          <w:szCs w:val="20"/>
        </w:rPr>
        <w:t>Parkering</w:t>
      </w:r>
    </w:p>
    <w:p w14:paraId="6A550F59" w14:textId="77777777" w:rsidR="00525599" w:rsidRPr="00222FB1" w:rsidRDefault="00525599" w:rsidP="00525599">
      <w:pPr>
        <w:widowControl w:val="0"/>
        <w:autoSpaceDE w:val="0"/>
        <w:autoSpaceDN w:val="0"/>
        <w:adjustRightInd w:val="0"/>
        <w:jc w:val="both"/>
        <w:rPr>
          <w:rFonts w:asciiTheme="minorHAnsi" w:hAnsiTheme="minorHAnsi" w:cstheme="minorHAnsi"/>
          <w:bCs/>
          <w:sz w:val="20"/>
          <w:szCs w:val="20"/>
        </w:rPr>
      </w:pPr>
      <w:r w:rsidRPr="00222FB1">
        <w:rPr>
          <w:rFonts w:asciiTheme="minorHAnsi" w:hAnsiTheme="minorHAnsi" w:cstheme="minorHAnsi"/>
          <w:bCs/>
          <w:sz w:val="20"/>
          <w:szCs w:val="20"/>
        </w:rPr>
        <w:t xml:space="preserve">To parkeringsplasser utenfor barnehagen er tilgjengelig og </w:t>
      </w:r>
      <w:r w:rsidRPr="00222FB1">
        <w:rPr>
          <w:rFonts w:asciiTheme="minorHAnsi" w:hAnsiTheme="minorHAnsi" w:cstheme="minorHAnsi"/>
          <w:bCs/>
          <w:i/>
          <w:sz w:val="20"/>
          <w:szCs w:val="20"/>
          <w:u w:val="single"/>
        </w:rPr>
        <w:t>skal</w:t>
      </w:r>
      <w:r w:rsidRPr="00222FB1">
        <w:rPr>
          <w:rFonts w:asciiTheme="minorHAnsi" w:hAnsiTheme="minorHAnsi" w:cstheme="minorHAnsi"/>
          <w:bCs/>
          <w:sz w:val="20"/>
          <w:szCs w:val="20"/>
        </w:rPr>
        <w:t xml:space="preserve"> brukes av foreldre i hente/levere-situasjon. Dersom parkeringsplassene er opptatt, </w:t>
      </w:r>
      <w:r w:rsidRPr="00222FB1">
        <w:rPr>
          <w:rFonts w:asciiTheme="minorHAnsi" w:hAnsiTheme="minorHAnsi" w:cstheme="minorHAnsi"/>
          <w:bCs/>
          <w:i/>
          <w:sz w:val="20"/>
          <w:szCs w:val="20"/>
          <w:u w:val="single"/>
        </w:rPr>
        <w:t>skal</w:t>
      </w:r>
      <w:r w:rsidRPr="00222FB1">
        <w:rPr>
          <w:rFonts w:asciiTheme="minorHAnsi" w:hAnsiTheme="minorHAnsi" w:cstheme="minorHAnsi"/>
          <w:bCs/>
          <w:sz w:val="20"/>
          <w:szCs w:val="20"/>
        </w:rPr>
        <w:t xml:space="preserve"> det parkeres på skoleplassen. Det er </w:t>
      </w:r>
      <w:r w:rsidRPr="00222FB1">
        <w:rPr>
          <w:rFonts w:asciiTheme="minorHAnsi" w:hAnsiTheme="minorHAnsi" w:cstheme="minorHAnsi"/>
          <w:b/>
          <w:bCs/>
          <w:sz w:val="20"/>
          <w:szCs w:val="20"/>
        </w:rPr>
        <w:t>ikke</w:t>
      </w:r>
      <w:r w:rsidRPr="00222FB1">
        <w:rPr>
          <w:rFonts w:asciiTheme="minorHAnsi" w:hAnsiTheme="minorHAnsi" w:cstheme="minorHAnsi"/>
          <w:bCs/>
          <w:sz w:val="20"/>
          <w:szCs w:val="20"/>
        </w:rPr>
        <w:t xml:space="preserve"> tillatt å parkere langs veien til Madshaven. Personalet parkerer på skoleplassen.</w:t>
      </w:r>
    </w:p>
    <w:p w14:paraId="5C3AAC16" w14:textId="77777777" w:rsidR="00525599" w:rsidRPr="00222FB1" w:rsidRDefault="00525599" w:rsidP="00525599">
      <w:pPr>
        <w:rPr>
          <w:rFonts w:asciiTheme="minorHAnsi" w:hAnsiTheme="minorHAnsi" w:cstheme="minorHAnsi"/>
          <w:i/>
          <w:sz w:val="20"/>
          <w:szCs w:val="20"/>
        </w:rPr>
      </w:pPr>
    </w:p>
    <w:p w14:paraId="51E8B144" w14:textId="77777777" w:rsidR="00525599" w:rsidRPr="00222FB1" w:rsidRDefault="00525599" w:rsidP="00525599">
      <w:pPr>
        <w:rPr>
          <w:rFonts w:asciiTheme="minorHAnsi" w:hAnsiTheme="minorHAnsi" w:cstheme="minorHAnsi"/>
          <w:b/>
          <w:i/>
          <w:sz w:val="20"/>
          <w:szCs w:val="20"/>
        </w:rPr>
      </w:pPr>
      <w:r w:rsidRPr="00222FB1">
        <w:rPr>
          <w:rFonts w:asciiTheme="minorHAnsi" w:hAnsiTheme="minorHAnsi" w:cstheme="minorHAnsi"/>
          <w:b/>
          <w:i/>
          <w:sz w:val="20"/>
          <w:szCs w:val="20"/>
        </w:rPr>
        <w:t>16. Bemanning og personalet</w:t>
      </w:r>
    </w:p>
    <w:p w14:paraId="66E55F68" w14:textId="77777777" w:rsidR="00525599" w:rsidRPr="00222FB1" w:rsidRDefault="00525599" w:rsidP="00525599">
      <w:pPr>
        <w:rPr>
          <w:rFonts w:asciiTheme="minorHAnsi" w:hAnsiTheme="minorHAnsi" w:cstheme="minorHAnsi"/>
          <w:b/>
          <w:sz w:val="20"/>
          <w:szCs w:val="20"/>
        </w:rPr>
      </w:pPr>
      <w:r w:rsidRPr="00222FB1">
        <w:rPr>
          <w:rFonts w:asciiTheme="minorHAnsi" w:hAnsiTheme="minorHAnsi" w:cstheme="minorHAnsi"/>
          <w:sz w:val="20"/>
          <w:szCs w:val="20"/>
        </w:rPr>
        <w:t>Barnehagen tilfredsstiller kravene til pedagogisk bemanning som er hjemlet i barnehageloven og følger bemanningsnormen, i tillegg har barnehagen faste vikarer</w:t>
      </w:r>
      <w:r w:rsidRPr="00222FB1">
        <w:rPr>
          <w:rFonts w:asciiTheme="minorHAnsi" w:hAnsiTheme="minorHAnsi" w:cstheme="minorHAnsi"/>
          <w:b/>
          <w:i/>
          <w:sz w:val="20"/>
          <w:szCs w:val="20"/>
        </w:rPr>
        <w:t xml:space="preserve">. </w:t>
      </w:r>
      <w:r w:rsidRPr="00222FB1">
        <w:rPr>
          <w:rFonts w:asciiTheme="minorHAnsi" w:hAnsiTheme="minorHAnsi" w:cstheme="minorHAnsi"/>
          <w:sz w:val="20"/>
          <w:szCs w:val="20"/>
        </w:rPr>
        <w:t>Barnehagen har egen styrer.</w:t>
      </w:r>
    </w:p>
    <w:p w14:paraId="088A1398" w14:textId="77777777" w:rsidR="00525599" w:rsidRPr="00222FB1" w:rsidRDefault="00525599" w:rsidP="00525599">
      <w:pPr>
        <w:rPr>
          <w:rFonts w:asciiTheme="minorHAnsi" w:hAnsiTheme="minorHAnsi" w:cstheme="minorHAnsi"/>
          <w:i/>
          <w:sz w:val="20"/>
          <w:szCs w:val="20"/>
        </w:rPr>
      </w:pPr>
    </w:p>
    <w:p w14:paraId="341E5688" w14:textId="77777777" w:rsidR="00525599" w:rsidRPr="00222FB1" w:rsidRDefault="00525599" w:rsidP="00525599">
      <w:pPr>
        <w:rPr>
          <w:rFonts w:asciiTheme="minorHAnsi" w:hAnsiTheme="minorHAnsi" w:cstheme="minorHAnsi"/>
          <w:b/>
          <w:i/>
          <w:sz w:val="20"/>
          <w:szCs w:val="20"/>
        </w:rPr>
      </w:pPr>
      <w:r w:rsidRPr="00222FB1">
        <w:rPr>
          <w:rFonts w:asciiTheme="minorHAnsi" w:hAnsiTheme="minorHAnsi" w:cstheme="minorHAnsi"/>
          <w:b/>
          <w:i/>
          <w:sz w:val="20"/>
          <w:szCs w:val="20"/>
        </w:rPr>
        <w:t>17. Taushetsplikt</w:t>
      </w:r>
    </w:p>
    <w:p w14:paraId="0AEA6E9C" w14:textId="77777777" w:rsidR="00525599" w:rsidRPr="00222FB1" w:rsidRDefault="00525599" w:rsidP="00525599">
      <w:pPr>
        <w:rPr>
          <w:rFonts w:asciiTheme="minorHAnsi" w:hAnsiTheme="minorHAnsi" w:cstheme="minorHAnsi"/>
          <w:sz w:val="20"/>
          <w:szCs w:val="20"/>
        </w:rPr>
      </w:pPr>
      <w:r w:rsidRPr="00222FB1">
        <w:rPr>
          <w:rFonts w:asciiTheme="minorHAnsi" w:hAnsiTheme="minorHAnsi" w:cstheme="minorHAnsi"/>
          <w:sz w:val="20"/>
          <w:szCs w:val="20"/>
        </w:rPr>
        <w:t>Personalet har taushetsplikt i forhold til barnehageloven § 20</w:t>
      </w:r>
    </w:p>
    <w:p w14:paraId="5EA209EC" w14:textId="77777777" w:rsidR="00525599" w:rsidRPr="00222FB1" w:rsidRDefault="00525599" w:rsidP="00525599">
      <w:pPr>
        <w:rPr>
          <w:rFonts w:asciiTheme="minorHAnsi" w:hAnsiTheme="minorHAnsi" w:cstheme="minorHAnsi"/>
          <w:sz w:val="20"/>
          <w:szCs w:val="20"/>
        </w:rPr>
      </w:pPr>
    </w:p>
    <w:p w14:paraId="096385DE" w14:textId="77777777" w:rsidR="00525599" w:rsidRPr="00222FB1" w:rsidRDefault="00525599" w:rsidP="00525599">
      <w:pPr>
        <w:rPr>
          <w:rFonts w:asciiTheme="minorHAnsi" w:hAnsiTheme="minorHAnsi" w:cstheme="minorHAnsi"/>
          <w:b/>
          <w:i/>
          <w:sz w:val="20"/>
          <w:szCs w:val="20"/>
        </w:rPr>
      </w:pPr>
      <w:r w:rsidRPr="00222FB1">
        <w:rPr>
          <w:rFonts w:asciiTheme="minorHAnsi" w:hAnsiTheme="minorHAnsi" w:cstheme="minorHAnsi"/>
          <w:b/>
          <w:i/>
          <w:sz w:val="20"/>
          <w:szCs w:val="20"/>
        </w:rPr>
        <w:t>18. Opplysningsplikt</w:t>
      </w:r>
    </w:p>
    <w:p w14:paraId="4A13550A" w14:textId="77777777" w:rsidR="00525599" w:rsidRPr="00222FB1" w:rsidRDefault="00525599" w:rsidP="00525599">
      <w:pPr>
        <w:rPr>
          <w:rFonts w:asciiTheme="minorHAnsi" w:hAnsiTheme="minorHAnsi" w:cstheme="minorHAnsi"/>
          <w:sz w:val="20"/>
          <w:szCs w:val="20"/>
        </w:rPr>
      </w:pPr>
      <w:r w:rsidRPr="00222FB1">
        <w:rPr>
          <w:rFonts w:asciiTheme="minorHAnsi" w:hAnsiTheme="minorHAnsi" w:cstheme="minorHAnsi"/>
          <w:sz w:val="20"/>
          <w:szCs w:val="20"/>
        </w:rPr>
        <w:t>Personalet har opplysningsplikt i forhold til sosialtjenesten og barnevernet. (§ 21 og 22 i barnehageloven).</w:t>
      </w:r>
    </w:p>
    <w:p w14:paraId="62B22DBB" w14:textId="77777777" w:rsidR="00525599" w:rsidRPr="00222FB1" w:rsidRDefault="00525599" w:rsidP="00525599">
      <w:pPr>
        <w:rPr>
          <w:rFonts w:asciiTheme="minorHAnsi" w:hAnsiTheme="minorHAnsi" w:cstheme="minorHAnsi"/>
          <w:b/>
          <w:i/>
          <w:sz w:val="20"/>
          <w:szCs w:val="20"/>
        </w:rPr>
      </w:pPr>
    </w:p>
    <w:p w14:paraId="68915B9D" w14:textId="77777777" w:rsidR="00525599" w:rsidRPr="00222FB1" w:rsidRDefault="00525599" w:rsidP="00525599">
      <w:pPr>
        <w:rPr>
          <w:rFonts w:asciiTheme="minorHAnsi" w:hAnsiTheme="minorHAnsi" w:cstheme="minorHAnsi"/>
          <w:b/>
          <w:i/>
          <w:sz w:val="20"/>
          <w:szCs w:val="20"/>
        </w:rPr>
      </w:pPr>
      <w:r w:rsidRPr="00222FB1">
        <w:rPr>
          <w:rFonts w:asciiTheme="minorHAnsi" w:hAnsiTheme="minorHAnsi" w:cstheme="minorHAnsi"/>
          <w:b/>
          <w:i/>
          <w:sz w:val="20"/>
          <w:szCs w:val="20"/>
        </w:rPr>
        <w:t>19. Politiattest</w:t>
      </w:r>
    </w:p>
    <w:p w14:paraId="2B747977" w14:textId="77777777" w:rsidR="00525599" w:rsidRPr="00222FB1" w:rsidRDefault="00525599" w:rsidP="00525599">
      <w:pPr>
        <w:rPr>
          <w:rFonts w:asciiTheme="minorHAnsi" w:hAnsiTheme="minorHAnsi" w:cstheme="minorHAnsi"/>
          <w:sz w:val="20"/>
          <w:szCs w:val="20"/>
        </w:rPr>
      </w:pPr>
      <w:r w:rsidRPr="00222FB1">
        <w:rPr>
          <w:rFonts w:asciiTheme="minorHAnsi" w:hAnsiTheme="minorHAnsi" w:cstheme="minorHAnsi"/>
          <w:color w:val="000000"/>
          <w:sz w:val="20"/>
          <w:szCs w:val="20"/>
        </w:rPr>
        <w:t xml:space="preserve">Den som skal arbeide i barnehagen </w:t>
      </w:r>
      <w:r w:rsidRPr="00222FB1">
        <w:rPr>
          <w:rFonts w:asciiTheme="minorHAnsi" w:hAnsiTheme="minorHAnsi" w:cstheme="minorHAnsi"/>
          <w:sz w:val="20"/>
          <w:szCs w:val="20"/>
        </w:rPr>
        <w:t>må legge frem tilfredsstillende politiattest som viser om vedkommende er siktet, tiltalt eller dømt for seksuelle overgrep mot barn. (§ 19 i barnehageloven)</w:t>
      </w:r>
    </w:p>
    <w:p w14:paraId="2E64A57F" w14:textId="77777777" w:rsidR="00525599" w:rsidRPr="00222FB1" w:rsidRDefault="00525599" w:rsidP="00525599">
      <w:pPr>
        <w:rPr>
          <w:rFonts w:asciiTheme="minorHAnsi" w:hAnsiTheme="minorHAnsi" w:cstheme="minorHAnsi"/>
          <w:b/>
          <w:i/>
          <w:sz w:val="20"/>
          <w:szCs w:val="20"/>
        </w:rPr>
      </w:pPr>
    </w:p>
    <w:p w14:paraId="662DB5C0" w14:textId="77777777" w:rsidR="00525599" w:rsidRPr="00222FB1" w:rsidRDefault="00525599" w:rsidP="00525599">
      <w:pPr>
        <w:rPr>
          <w:rFonts w:asciiTheme="minorHAnsi" w:hAnsiTheme="minorHAnsi" w:cstheme="minorHAnsi"/>
          <w:b/>
          <w:i/>
          <w:sz w:val="20"/>
          <w:szCs w:val="20"/>
        </w:rPr>
      </w:pPr>
      <w:r w:rsidRPr="00222FB1">
        <w:rPr>
          <w:rFonts w:asciiTheme="minorHAnsi" w:hAnsiTheme="minorHAnsi" w:cstheme="minorHAnsi"/>
          <w:b/>
          <w:i/>
          <w:sz w:val="20"/>
          <w:szCs w:val="20"/>
        </w:rPr>
        <w:t>20. Årsplan</w:t>
      </w:r>
    </w:p>
    <w:p w14:paraId="02A284EF" w14:textId="77777777" w:rsidR="00525599" w:rsidRPr="00222FB1" w:rsidRDefault="00525599" w:rsidP="00525599">
      <w:pPr>
        <w:rPr>
          <w:rFonts w:asciiTheme="minorHAnsi" w:hAnsiTheme="minorHAnsi" w:cstheme="minorHAnsi"/>
          <w:sz w:val="20"/>
          <w:szCs w:val="20"/>
        </w:rPr>
      </w:pPr>
      <w:r w:rsidRPr="00222FB1">
        <w:rPr>
          <w:rFonts w:asciiTheme="minorHAnsi" w:hAnsiTheme="minorHAnsi" w:cstheme="minorHAnsi"/>
          <w:sz w:val="20"/>
          <w:szCs w:val="20"/>
        </w:rPr>
        <w:t>Årsplan for den pedagogiske delen av driften utarbeides for et år om gangen, fastsettes av samarbeidsutvalget og gis til foreldre og eier.</w:t>
      </w:r>
    </w:p>
    <w:p w14:paraId="2FD273CE" w14:textId="77777777" w:rsidR="00525599" w:rsidRPr="00222FB1" w:rsidRDefault="00525599" w:rsidP="00525599">
      <w:pPr>
        <w:rPr>
          <w:rFonts w:asciiTheme="minorHAnsi" w:hAnsiTheme="minorHAnsi" w:cstheme="minorHAnsi"/>
          <w:b/>
          <w:i/>
          <w:sz w:val="20"/>
          <w:szCs w:val="20"/>
        </w:rPr>
      </w:pPr>
    </w:p>
    <w:p w14:paraId="37B17B68" w14:textId="77777777" w:rsidR="00525599" w:rsidRPr="00222FB1" w:rsidRDefault="00525599" w:rsidP="00525599">
      <w:pPr>
        <w:rPr>
          <w:rFonts w:asciiTheme="minorHAnsi" w:hAnsiTheme="minorHAnsi" w:cstheme="minorHAnsi"/>
          <w:b/>
          <w:i/>
          <w:sz w:val="20"/>
          <w:szCs w:val="20"/>
        </w:rPr>
      </w:pPr>
      <w:r w:rsidRPr="00222FB1">
        <w:rPr>
          <w:rFonts w:asciiTheme="minorHAnsi" w:hAnsiTheme="minorHAnsi" w:cstheme="minorHAnsi"/>
          <w:b/>
          <w:i/>
          <w:sz w:val="20"/>
          <w:szCs w:val="20"/>
        </w:rPr>
        <w:t>21. Vedtektenes varighet og eventuelt endringer</w:t>
      </w:r>
    </w:p>
    <w:p w14:paraId="2ED81FE5" w14:textId="77777777" w:rsidR="00525599" w:rsidRPr="00222FB1" w:rsidRDefault="00525599" w:rsidP="00525599">
      <w:pPr>
        <w:rPr>
          <w:rFonts w:asciiTheme="minorHAnsi" w:hAnsiTheme="minorHAnsi" w:cstheme="minorHAnsi"/>
          <w:sz w:val="20"/>
          <w:szCs w:val="20"/>
        </w:rPr>
      </w:pPr>
      <w:r w:rsidRPr="00222FB1">
        <w:rPr>
          <w:rFonts w:asciiTheme="minorHAnsi" w:hAnsiTheme="minorHAnsi" w:cstheme="minorHAnsi"/>
          <w:sz w:val="20"/>
          <w:szCs w:val="20"/>
        </w:rPr>
        <w:t>Vedtektene kan revideres ved endringer i lovverk, eierforhold eller godkjenningen. Endring av vedtekter skal legges frem for samarbeidsutvalget før de vedtas i generalforsamlingen.</w:t>
      </w:r>
    </w:p>
    <w:p w14:paraId="344C693C" w14:textId="77777777" w:rsidR="00525599" w:rsidRPr="00222FB1" w:rsidRDefault="00525599" w:rsidP="00525599">
      <w:pPr>
        <w:jc w:val="both"/>
        <w:rPr>
          <w:rFonts w:asciiTheme="minorHAnsi" w:hAnsiTheme="minorHAnsi" w:cstheme="minorHAnsi"/>
          <w:b/>
          <w:sz w:val="20"/>
          <w:szCs w:val="20"/>
        </w:rPr>
      </w:pPr>
    </w:p>
    <w:p w14:paraId="203D249D" w14:textId="77777777" w:rsidR="006D7849" w:rsidRDefault="006D7849" w:rsidP="00525599">
      <w:pPr>
        <w:jc w:val="both"/>
        <w:rPr>
          <w:rFonts w:asciiTheme="minorHAnsi" w:hAnsiTheme="minorHAnsi" w:cstheme="minorHAnsi"/>
          <w:b/>
          <w:sz w:val="20"/>
          <w:szCs w:val="20"/>
        </w:rPr>
      </w:pPr>
    </w:p>
    <w:p w14:paraId="726E02DA" w14:textId="6A60D7A1" w:rsidR="00525599" w:rsidRPr="00222FB1" w:rsidRDefault="00525599" w:rsidP="00525599">
      <w:pPr>
        <w:jc w:val="both"/>
        <w:rPr>
          <w:rFonts w:asciiTheme="minorHAnsi" w:hAnsiTheme="minorHAnsi" w:cstheme="minorHAnsi"/>
          <w:b/>
          <w:sz w:val="20"/>
          <w:szCs w:val="20"/>
        </w:rPr>
      </w:pPr>
      <w:bookmarkStart w:id="3" w:name="_GoBack"/>
      <w:bookmarkEnd w:id="3"/>
      <w:r w:rsidRPr="00222FB1">
        <w:rPr>
          <w:rFonts w:asciiTheme="minorHAnsi" w:hAnsiTheme="minorHAnsi" w:cstheme="minorHAnsi"/>
          <w:b/>
          <w:sz w:val="20"/>
          <w:szCs w:val="20"/>
        </w:rPr>
        <w:lastRenderedPageBreak/>
        <w:t>§4</w:t>
      </w:r>
    </w:p>
    <w:p w14:paraId="01706028" w14:textId="77777777" w:rsidR="00525599" w:rsidRPr="00222FB1" w:rsidRDefault="00525599" w:rsidP="00525599">
      <w:pPr>
        <w:jc w:val="both"/>
        <w:rPr>
          <w:rFonts w:asciiTheme="minorHAnsi" w:hAnsiTheme="minorHAnsi" w:cstheme="minorHAnsi"/>
          <w:sz w:val="20"/>
          <w:szCs w:val="20"/>
        </w:rPr>
      </w:pPr>
      <w:r w:rsidRPr="00222FB1">
        <w:rPr>
          <w:rFonts w:asciiTheme="minorHAnsi" w:hAnsiTheme="minorHAnsi" w:cstheme="minorHAnsi"/>
          <w:sz w:val="20"/>
          <w:szCs w:val="20"/>
        </w:rPr>
        <w:t>Selskapets aksjekapital er på 100 000,- fordelt på 100 aksjer pålydende kr 1000,-</w:t>
      </w:r>
    </w:p>
    <w:p w14:paraId="4F2594DB" w14:textId="77777777" w:rsidR="00525599" w:rsidRPr="00222FB1" w:rsidRDefault="00525599" w:rsidP="00525599">
      <w:pPr>
        <w:rPr>
          <w:rFonts w:asciiTheme="minorHAnsi" w:hAnsiTheme="minorHAnsi" w:cstheme="minorHAnsi"/>
          <w:b/>
          <w:snapToGrid w:val="0"/>
          <w:sz w:val="20"/>
          <w:szCs w:val="20"/>
        </w:rPr>
      </w:pPr>
    </w:p>
    <w:p w14:paraId="6FCC637C" w14:textId="77777777" w:rsidR="00525599" w:rsidRPr="00222FB1" w:rsidRDefault="00525599" w:rsidP="00525599">
      <w:pPr>
        <w:jc w:val="both"/>
        <w:rPr>
          <w:rFonts w:asciiTheme="minorHAnsi" w:hAnsiTheme="minorHAnsi" w:cstheme="minorHAnsi"/>
          <w:b/>
          <w:sz w:val="20"/>
          <w:szCs w:val="20"/>
        </w:rPr>
      </w:pPr>
      <w:r w:rsidRPr="00222FB1">
        <w:rPr>
          <w:rFonts w:asciiTheme="minorHAnsi" w:hAnsiTheme="minorHAnsi" w:cstheme="minorHAnsi"/>
          <w:b/>
          <w:sz w:val="20"/>
          <w:szCs w:val="20"/>
        </w:rPr>
        <w:t>§5</w:t>
      </w:r>
    </w:p>
    <w:p w14:paraId="0F116DC2" w14:textId="77777777" w:rsidR="00525599" w:rsidRPr="00222FB1" w:rsidRDefault="00525599" w:rsidP="00525599">
      <w:pPr>
        <w:rPr>
          <w:rFonts w:asciiTheme="minorHAnsi" w:hAnsiTheme="minorHAnsi" w:cstheme="minorHAnsi"/>
          <w:snapToGrid w:val="0"/>
          <w:sz w:val="20"/>
          <w:szCs w:val="20"/>
        </w:rPr>
      </w:pPr>
      <w:r w:rsidRPr="00222FB1">
        <w:rPr>
          <w:rFonts w:asciiTheme="minorHAnsi" w:hAnsiTheme="minorHAnsi" w:cstheme="minorHAnsi"/>
          <w:sz w:val="20"/>
          <w:szCs w:val="20"/>
        </w:rPr>
        <w:t xml:space="preserve">Selskapets ledelse består av styret med 2-4 medlemmer etter generalforsamlingens nærmere beslutning. Det kan velges personlige varamenn til styret. </w:t>
      </w:r>
    </w:p>
    <w:p w14:paraId="2AAC598F" w14:textId="77777777" w:rsidR="00525599" w:rsidRPr="00222FB1" w:rsidRDefault="00525599" w:rsidP="00525599">
      <w:pPr>
        <w:jc w:val="both"/>
        <w:rPr>
          <w:rFonts w:asciiTheme="minorHAnsi" w:hAnsiTheme="minorHAnsi" w:cstheme="minorHAnsi"/>
          <w:b/>
          <w:sz w:val="20"/>
          <w:szCs w:val="20"/>
        </w:rPr>
      </w:pPr>
    </w:p>
    <w:p w14:paraId="30F491A0" w14:textId="77777777" w:rsidR="00525599" w:rsidRPr="00222FB1" w:rsidRDefault="00525599" w:rsidP="00525599">
      <w:pPr>
        <w:jc w:val="both"/>
        <w:rPr>
          <w:rFonts w:asciiTheme="minorHAnsi" w:hAnsiTheme="minorHAnsi" w:cstheme="minorHAnsi"/>
          <w:b/>
          <w:sz w:val="20"/>
          <w:szCs w:val="20"/>
        </w:rPr>
      </w:pPr>
      <w:r w:rsidRPr="00222FB1">
        <w:rPr>
          <w:rFonts w:asciiTheme="minorHAnsi" w:hAnsiTheme="minorHAnsi" w:cstheme="minorHAnsi"/>
          <w:b/>
          <w:sz w:val="20"/>
          <w:szCs w:val="20"/>
        </w:rPr>
        <w:t>§6</w:t>
      </w:r>
    </w:p>
    <w:p w14:paraId="31837653" w14:textId="77777777" w:rsidR="00525599" w:rsidRPr="00222FB1" w:rsidRDefault="00525599" w:rsidP="00525599">
      <w:pPr>
        <w:rPr>
          <w:rFonts w:asciiTheme="minorHAnsi" w:hAnsiTheme="minorHAnsi" w:cstheme="minorHAnsi"/>
          <w:sz w:val="20"/>
          <w:szCs w:val="20"/>
        </w:rPr>
      </w:pPr>
      <w:r w:rsidRPr="00222FB1">
        <w:rPr>
          <w:rFonts w:asciiTheme="minorHAnsi" w:hAnsiTheme="minorHAnsi" w:cstheme="minorHAnsi"/>
          <w:sz w:val="20"/>
          <w:szCs w:val="20"/>
        </w:rPr>
        <w:t xml:space="preserve">Selskapets firma tegnes av styrets medlemmer hver for seg. </w:t>
      </w:r>
    </w:p>
    <w:p w14:paraId="1B5F27C5" w14:textId="77777777" w:rsidR="00525599" w:rsidRPr="00222FB1" w:rsidRDefault="00525599" w:rsidP="00525599">
      <w:pPr>
        <w:rPr>
          <w:rFonts w:asciiTheme="minorHAnsi" w:hAnsiTheme="minorHAnsi" w:cstheme="minorHAnsi"/>
          <w:sz w:val="20"/>
          <w:szCs w:val="20"/>
        </w:rPr>
      </w:pPr>
    </w:p>
    <w:p w14:paraId="2C856D56" w14:textId="77777777" w:rsidR="00525599" w:rsidRPr="00222FB1" w:rsidRDefault="00525599" w:rsidP="00525599">
      <w:pPr>
        <w:jc w:val="both"/>
        <w:rPr>
          <w:rFonts w:asciiTheme="minorHAnsi" w:hAnsiTheme="minorHAnsi" w:cstheme="minorHAnsi"/>
          <w:b/>
          <w:sz w:val="20"/>
          <w:szCs w:val="20"/>
        </w:rPr>
      </w:pPr>
      <w:r w:rsidRPr="00222FB1">
        <w:rPr>
          <w:rFonts w:asciiTheme="minorHAnsi" w:hAnsiTheme="minorHAnsi" w:cstheme="minorHAnsi"/>
          <w:b/>
          <w:sz w:val="20"/>
          <w:szCs w:val="20"/>
        </w:rPr>
        <w:t>§7</w:t>
      </w:r>
    </w:p>
    <w:p w14:paraId="15C03BA2" w14:textId="77777777" w:rsidR="00525599" w:rsidRPr="00222FB1" w:rsidRDefault="00525599" w:rsidP="00525599">
      <w:pPr>
        <w:rPr>
          <w:rFonts w:asciiTheme="minorHAnsi" w:hAnsiTheme="minorHAnsi" w:cstheme="minorHAnsi"/>
          <w:snapToGrid w:val="0"/>
          <w:sz w:val="20"/>
          <w:szCs w:val="20"/>
        </w:rPr>
      </w:pPr>
      <w:r w:rsidRPr="00222FB1">
        <w:rPr>
          <w:rFonts w:asciiTheme="minorHAnsi" w:hAnsiTheme="minorHAnsi" w:cstheme="minorHAnsi"/>
          <w:snapToGrid w:val="0"/>
          <w:sz w:val="20"/>
          <w:szCs w:val="20"/>
        </w:rPr>
        <w:t>Den ordinære generalforsamling, som skal avholdes innen utgangen av juni måned, skal behandle:</w:t>
      </w:r>
    </w:p>
    <w:p w14:paraId="0ABC82F5" w14:textId="77777777" w:rsidR="00525599" w:rsidRPr="00222FB1" w:rsidRDefault="00525599" w:rsidP="00525599">
      <w:pPr>
        <w:rPr>
          <w:rFonts w:asciiTheme="minorHAnsi" w:hAnsiTheme="minorHAnsi" w:cstheme="minorHAnsi"/>
          <w:snapToGrid w:val="0"/>
          <w:sz w:val="20"/>
          <w:szCs w:val="20"/>
        </w:rPr>
      </w:pPr>
      <w:r w:rsidRPr="00222FB1">
        <w:rPr>
          <w:rFonts w:asciiTheme="minorHAnsi" w:hAnsiTheme="minorHAnsi" w:cstheme="minorHAnsi"/>
          <w:snapToGrid w:val="0"/>
          <w:sz w:val="20"/>
          <w:szCs w:val="20"/>
        </w:rPr>
        <w:t>1. Styrets årsberetning.</w:t>
      </w:r>
    </w:p>
    <w:p w14:paraId="7CF8A0F4" w14:textId="77777777" w:rsidR="00525599" w:rsidRPr="00222FB1" w:rsidRDefault="00525599" w:rsidP="00525599">
      <w:pPr>
        <w:rPr>
          <w:rFonts w:asciiTheme="minorHAnsi" w:hAnsiTheme="minorHAnsi" w:cstheme="minorHAnsi"/>
          <w:snapToGrid w:val="0"/>
          <w:sz w:val="20"/>
          <w:szCs w:val="20"/>
        </w:rPr>
      </w:pPr>
      <w:r w:rsidRPr="00222FB1">
        <w:rPr>
          <w:rFonts w:asciiTheme="minorHAnsi" w:hAnsiTheme="minorHAnsi" w:cstheme="minorHAnsi"/>
          <w:snapToGrid w:val="0"/>
          <w:sz w:val="20"/>
          <w:szCs w:val="20"/>
        </w:rPr>
        <w:t>2. Fastsettelse av resultatregnskap og balanse.</w:t>
      </w:r>
    </w:p>
    <w:p w14:paraId="6943BA6E" w14:textId="77777777" w:rsidR="00525599" w:rsidRPr="00222FB1" w:rsidRDefault="00525599" w:rsidP="00525599">
      <w:pPr>
        <w:rPr>
          <w:rFonts w:asciiTheme="minorHAnsi" w:hAnsiTheme="minorHAnsi" w:cstheme="minorHAnsi"/>
          <w:snapToGrid w:val="0"/>
          <w:sz w:val="20"/>
          <w:szCs w:val="20"/>
        </w:rPr>
      </w:pPr>
      <w:r w:rsidRPr="00222FB1">
        <w:rPr>
          <w:rFonts w:asciiTheme="minorHAnsi" w:hAnsiTheme="minorHAnsi" w:cstheme="minorHAnsi"/>
          <w:snapToGrid w:val="0"/>
          <w:sz w:val="20"/>
          <w:szCs w:val="20"/>
        </w:rPr>
        <w:t>3. Fastsettelse av eventuelt honorar til styret.</w:t>
      </w:r>
    </w:p>
    <w:p w14:paraId="66540FA9" w14:textId="77777777" w:rsidR="00525599" w:rsidRPr="00222FB1" w:rsidRDefault="00525599" w:rsidP="00525599">
      <w:pPr>
        <w:rPr>
          <w:rFonts w:asciiTheme="minorHAnsi" w:hAnsiTheme="minorHAnsi" w:cstheme="minorHAnsi"/>
          <w:snapToGrid w:val="0"/>
          <w:sz w:val="20"/>
          <w:szCs w:val="20"/>
        </w:rPr>
      </w:pPr>
      <w:r w:rsidRPr="00222FB1">
        <w:rPr>
          <w:rFonts w:asciiTheme="minorHAnsi" w:hAnsiTheme="minorHAnsi" w:cstheme="minorHAnsi"/>
          <w:snapToGrid w:val="0"/>
          <w:sz w:val="20"/>
          <w:szCs w:val="20"/>
        </w:rPr>
        <w:t xml:space="preserve">4. </w:t>
      </w:r>
      <w:proofErr w:type="gramStart"/>
      <w:r w:rsidRPr="00222FB1">
        <w:rPr>
          <w:rFonts w:asciiTheme="minorHAnsi" w:hAnsiTheme="minorHAnsi" w:cstheme="minorHAnsi"/>
          <w:snapToGrid w:val="0"/>
          <w:sz w:val="20"/>
          <w:szCs w:val="20"/>
        </w:rPr>
        <w:t>Anvendelse</w:t>
      </w:r>
      <w:proofErr w:type="gramEnd"/>
      <w:r w:rsidRPr="00222FB1">
        <w:rPr>
          <w:rFonts w:asciiTheme="minorHAnsi" w:hAnsiTheme="minorHAnsi" w:cstheme="minorHAnsi"/>
          <w:snapToGrid w:val="0"/>
          <w:sz w:val="20"/>
          <w:szCs w:val="20"/>
        </w:rPr>
        <w:t xml:space="preserve"> av overskudd eller dekning av underskudd i henhold til den fastsatte balanse, samt        </w:t>
      </w:r>
    </w:p>
    <w:p w14:paraId="41E9B058" w14:textId="77777777" w:rsidR="00525599" w:rsidRPr="00222FB1" w:rsidRDefault="00525599" w:rsidP="00525599">
      <w:pPr>
        <w:rPr>
          <w:rFonts w:asciiTheme="minorHAnsi" w:hAnsiTheme="minorHAnsi" w:cstheme="minorHAnsi"/>
          <w:snapToGrid w:val="0"/>
          <w:sz w:val="20"/>
          <w:szCs w:val="20"/>
        </w:rPr>
      </w:pPr>
      <w:r w:rsidRPr="00222FB1">
        <w:rPr>
          <w:rFonts w:asciiTheme="minorHAnsi" w:hAnsiTheme="minorHAnsi" w:cstheme="minorHAnsi"/>
          <w:snapToGrid w:val="0"/>
          <w:sz w:val="20"/>
          <w:szCs w:val="20"/>
        </w:rPr>
        <w:t xml:space="preserve">   utbetaling av utbytte.</w:t>
      </w:r>
    </w:p>
    <w:p w14:paraId="3D1EF3AA" w14:textId="77777777" w:rsidR="00525599" w:rsidRPr="00222FB1" w:rsidRDefault="00525599" w:rsidP="00525599">
      <w:pPr>
        <w:rPr>
          <w:rFonts w:asciiTheme="minorHAnsi" w:hAnsiTheme="minorHAnsi" w:cstheme="minorHAnsi"/>
          <w:snapToGrid w:val="0"/>
          <w:sz w:val="20"/>
          <w:szCs w:val="20"/>
        </w:rPr>
      </w:pPr>
      <w:r w:rsidRPr="00222FB1">
        <w:rPr>
          <w:rFonts w:asciiTheme="minorHAnsi" w:hAnsiTheme="minorHAnsi" w:cstheme="minorHAnsi"/>
          <w:snapToGrid w:val="0"/>
          <w:sz w:val="20"/>
          <w:szCs w:val="20"/>
        </w:rPr>
        <w:t>5. Valg av styre.</w:t>
      </w:r>
    </w:p>
    <w:p w14:paraId="67769679" w14:textId="77777777" w:rsidR="00525599" w:rsidRPr="00222FB1" w:rsidRDefault="00525599" w:rsidP="00525599">
      <w:pPr>
        <w:rPr>
          <w:rFonts w:asciiTheme="minorHAnsi" w:hAnsiTheme="minorHAnsi" w:cstheme="minorHAnsi"/>
          <w:snapToGrid w:val="0"/>
          <w:sz w:val="20"/>
          <w:szCs w:val="20"/>
        </w:rPr>
      </w:pPr>
      <w:r w:rsidRPr="00222FB1">
        <w:rPr>
          <w:rFonts w:asciiTheme="minorHAnsi" w:hAnsiTheme="minorHAnsi" w:cstheme="minorHAnsi"/>
          <w:snapToGrid w:val="0"/>
          <w:sz w:val="20"/>
          <w:szCs w:val="20"/>
        </w:rPr>
        <w:t>6. Valg av revisor.</w:t>
      </w:r>
    </w:p>
    <w:p w14:paraId="4B77985E" w14:textId="77777777" w:rsidR="00525599" w:rsidRPr="00222FB1" w:rsidRDefault="00525599" w:rsidP="00525599">
      <w:pPr>
        <w:rPr>
          <w:rFonts w:asciiTheme="minorHAnsi" w:hAnsiTheme="minorHAnsi" w:cstheme="minorHAnsi"/>
          <w:snapToGrid w:val="0"/>
          <w:sz w:val="20"/>
          <w:szCs w:val="20"/>
        </w:rPr>
      </w:pPr>
      <w:r w:rsidRPr="00222FB1">
        <w:rPr>
          <w:rFonts w:asciiTheme="minorHAnsi" w:hAnsiTheme="minorHAnsi" w:cstheme="minorHAnsi"/>
          <w:snapToGrid w:val="0"/>
          <w:sz w:val="20"/>
          <w:szCs w:val="20"/>
        </w:rPr>
        <w:t xml:space="preserve">7. Andre saker som i henhold til lov eller vedtekter hører inn under generalforsamlingen.  </w:t>
      </w:r>
    </w:p>
    <w:p w14:paraId="461D2404" w14:textId="77777777" w:rsidR="00525599" w:rsidRPr="00222FB1" w:rsidRDefault="00525599" w:rsidP="00525599">
      <w:pPr>
        <w:rPr>
          <w:rFonts w:asciiTheme="minorHAnsi" w:hAnsiTheme="minorHAnsi" w:cstheme="minorHAnsi"/>
          <w:snapToGrid w:val="0"/>
          <w:sz w:val="20"/>
          <w:szCs w:val="20"/>
        </w:rPr>
      </w:pPr>
    </w:p>
    <w:p w14:paraId="66FB8D6F" w14:textId="77777777" w:rsidR="00525599" w:rsidRPr="00222FB1" w:rsidRDefault="00525599" w:rsidP="00525599">
      <w:pPr>
        <w:jc w:val="both"/>
        <w:rPr>
          <w:rFonts w:asciiTheme="minorHAnsi" w:hAnsiTheme="minorHAnsi" w:cstheme="minorHAnsi"/>
          <w:b/>
          <w:sz w:val="20"/>
          <w:szCs w:val="20"/>
        </w:rPr>
      </w:pPr>
      <w:r w:rsidRPr="00222FB1">
        <w:rPr>
          <w:rFonts w:asciiTheme="minorHAnsi" w:hAnsiTheme="minorHAnsi" w:cstheme="minorHAnsi"/>
          <w:b/>
          <w:sz w:val="20"/>
          <w:szCs w:val="20"/>
        </w:rPr>
        <w:t>§8</w:t>
      </w:r>
    </w:p>
    <w:p w14:paraId="5B6DCF50" w14:textId="77777777" w:rsidR="00525599" w:rsidRPr="00222FB1" w:rsidRDefault="00525599" w:rsidP="00525599">
      <w:pPr>
        <w:rPr>
          <w:rFonts w:asciiTheme="minorHAnsi" w:hAnsiTheme="minorHAnsi" w:cstheme="minorHAnsi"/>
          <w:snapToGrid w:val="0"/>
          <w:sz w:val="20"/>
          <w:szCs w:val="20"/>
        </w:rPr>
      </w:pPr>
      <w:r w:rsidRPr="00222FB1">
        <w:rPr>
          <w:rFonts w:asciiTheme="minorHAnsi" w:hAnsiTheme="minorHAnsi" w:cstheme="minorHAnsi"/>
          <w:snapToGrid w:val="0"/>
          <w:sz w:val="20"/>
          <w:szCs w:val="20"/>
        </w:rPr>
        <w:t>Enhver aksjeoverdragelse krever styrets samtykke. Eksisterende aksjonærer har forkjøpsrett ved omsetning av aksjer i selskapet til samme pris som beviselig kan oppnås på annet hold.</w:t>
      </w:r>
    </w:p>
    <w:p w14:paraId="1EB710CC" w14:textId="77777777" w:rsidR="00525599" w:rsidRPr="00222FB1" w:rsidRDefault="00525599" w:rsidP="00525599">
      <w:pPr>
        <w:rPr>
          <w:rFonts w:asciiTheme="minorHAnsi" w:hAnsiTheme="minorHAnsi" w:cstheme="minorHAnsi"/>
          <w:snapToGrid w:val="0"/>
          <w:sz w:val="20"/>
          <w:szCs w:val="20"/>
        </w:rPr>
      </w:pPr>
    </w:p>
    <w:p w14:paraId="700C28B0" w14:textId="77777777" w:rsidR="00525599" w:rsidRPr="00222FB1" w:rsidRDefault="00525599" w:rsidP="00525599">
      <w:pPr>
        <w:jc w:val="both"/>
        <w:rPr>
          <w:rFonts w:asciiTheme="minorHAnsi" w:hAnsiTheme="minorHAnsi" w:cstheme="minorHAnsi"/>
          <w:snapToGrid w:val="0"/>
          <w:sz w:val="20"/>
          <w:szCs w:val="20"/>
        </w:rPr>
      </w:pPr>
      <w:r w:rsidRPr="00222FB1">
        <w:rPr>
          <w:rFonts w:asciiTheme="minorHAnsi" w:hAnsiTheme="minorHAnsi" w:cstheme="minorHAnsi"/>
          <w:b/>
          <w:sz w:val="20"/>
          <w:szCs w:val="20"/>
        </w:rPr>
        <w:t>§9</w:t>
      </w:r>
    </w:p>
    <w:p w14:paraId="1D81EC30" w14:textId="77777777" w:rsidR="00525599" w:rsidRPr="00222FB1" w:rsidRDefault="00525599" w:rsidP="00525599">
      <w:pPr>
        <w:rPr>
          <w:rFonts w:asciiTheme="minorHAnsi" w:hAnsiTheme="minorHAnsi" w:cstheme="minorHAnsi"/>
          <w:snapToGrid w:val="0"/>
          <w:sz w:val="20"/>
          <w:szCs w:val="20"/>
        </w:rPr>
      </w:pPr>
      <w:r w:rsidRPr="00222FB1">
        <w:rPr>
          <w:rFonts w:asciiTheme="minorHAnsi" w:hAnsiTheme="minorHAnsi" w:cstheme="minorHAnsi"/>
          <w:snapToGrid w:val="0"/>
          <w:sz w:val="20"/>
          <w:szCs w:val="20"/>
        </w:rPr>
        <w:t>Tvist mellom aksjonærene og selskapet og tvist mellom aksjonærene innbyrdes, som har sammenheng mellom deres rettigheter og plikter i selskapet, avgjøres ved voldgift.</w:t>
      </w:r>
    </w:p>
    <w:p w14:paraId="1C4EB7D8" w14:textId="77777777" w:rsidR="00525599" w:rsidRPr="00222FB1" w:rsidRDefault="00525599" w:rsidP="00525599">
      <w:pPr>
        <w:rPr>
          <w:rFonts w:asciiTheme="minorHAnsi" w:hAnsiTheme="minorHAnsi" w:cstheme="minorHAnsi"/>
          <w:snapToGrid w:val="0"/>
          <w:sz w:val="20"/>
          <w:szCs w:val="20"/>
        </w:rPr>
      </w:pPr>
      <w:r w:rsidRPr="00222FB1">
        <w:rPr>
          <w:rFonts w:asciiTheme="minorHAnsi" w:hAnsiTheme="minorHAnsi" w:cstheme="minorHAnsi"/>
          <w:snapToGrid w:val="0"/>
          <w:sz w:val="20"/>
          <w:szCs w:val="20"/>
        </w:rPr>
        <w:t>Voldgiftsretten består av 3 medlemmer, som alle oppnevnes av lokal rettsinstans. Formannen skal være jurist. Voldgiftsretten treffer selv avgjørelse om hvem som skal betale omkostningene ved dens behandling og tilkjennelse av saksomkostninger til partene.</w:t>
      </w:r>
    </w:p>
    <w:p w14:paraId="12EF9B1C" w14:textId="77777777" w:rsidR="00525599" w:rsidRPr="00222FB1" w:rsidRDefault="00525599" w:rsidP="00525599">
      <w:pPr>
        <w:jc w:val="center"/>
        <w:rPr>
          <w:rFonts w:asciiTheme="minorHAnsi" w:hAnsiTheme="minorHAnsi" w:cstheme="minorHAnsi"/>
          <w:snapToGrid w:val="0"/>
          <w:sz w:val="20"/>
          <w:szCs w:val="20"/>
        </w:rPr>
      </w:pPr>
    </w:p>
    <w:p w14:paraId="0D1E3926" w14:textId="77777777" w:rsidR="00525599" w:rsidRPr="00222FB1" w:rsidRDefault="00525599" w:rsidP="00525599">
      <w:pPr>
        <w:jc w:val="both"/>
        <w:rPr>
          <w:rFonts w:asciiTheme="minorHAnsi" w:hAnsiTheme="minorHAnsi" w:cstheme="minorHAnsi"/>
          <w:snapToGrid w:val="0"/>
          <w:sz w:val="20"/>
          <w:szCs w:val="20"/>
        </w:rPr>
      </w:pPr>
      <w:r w:rsidRPr="00222FB1">
        <w:rPr>
          <w:rFonts w:asciiTheme="minorHAnsi" w:hAnsiTheme="minorHAnsi" w:cstheme="minorHAnsi"/>
          <w:b/>
          <w:sz w:val="20"/>
          <w:szCs w:val="20"/>
        </w:rPr>
        <w:t>§10</w:t>
      </w:r>
    </w:p>
    <w:p w14:paraId="5B830E37" w14:textId="77777777" w:rsidR="00525599" w:rsidRPr="00222FB1" w:rsidRDefault="00525599" w:rsidP="00525599">
      <w:pPr>
        <w:tabs>
          <w:tab w:val="left" w:pos="518"/>
        </w:tabs>
        <w:rPr>
          <w:rFonts w:asciiTheme="minorHAnsi" w:hAnsiTheme="minorHAnsi" w:cstheme="minorHAnsi"/>
          <w:snapToGrid w:val="0"/>
          <w:sz w:val="20"/>
          <w:szCs w:val="20"/>
        </w:rPr>
      </w:pPr>
      <w:proofErr w:type="gramStart"/>
      <w:r w:rsidRPr="00222FB1">
        <w:rPr>
          <w:rFonts w:asciiTheme="minorHAnsi" w:hAnsiTheme="minorHAnsi" w:cstheme="minorHAnsi"/>
          <w:snapToGrid w:val="0"/>
          <w:sz w:val="20"/>
          <w:szCs w:val="20"/>
        </w:rPr>
        <w:t>For øvrig</w:t>
      </w:r>
      <w:proofErr w:type="gramEnd"/>
      <w:r w:rsidRPr="00222FB1">
        <w:rPr>
          <w:rFonts w:asciiTheme="minorHAnsi" w:hAnsiTheme="minorHAnsi" w:cstheme="minorHAnsi"/>
          <w:snapToGrid w:val="0"/>
          <w:sz w:val="20"/>
          <w:szCs w:val="20"/>
        </w:rPr>
        <w:t xml:space="preserve"> henvises til enhver tid til gjeldende aksjelovgivning.</w:t>
      </w:r>
    </w:p>
    <w:p w14:paraId="4DC542A6" w14:textId="77777777" w:rsidR="00525599" w:rsidRPr="00222FB1" w:rsidRDefault="00525599" w:rsidP="00525599">
      <w:pPr>
        <w:tabs>
          <w:tab w:val="left" w:pos="518"/>
        </w:tabs>
        <w:rPr>
          <w:rFonts w:asciiTheme="minorHAnsi" w:hAnsiTheme="minorHAnsi" w:cstheme="minorHAnsi"/>
          <w:snapToGrid w:val="0"/>
          <w:sz w:val="20"/>
          <w:szCs w:val="20"/>
        </w:rPr>
      </w:pPr>
    </w:p>
    <w:p w14:paraId="239ABF03" w14:textId="77777777" w:rsidR="00525599" w:rsidRPr="00222FB1" w:rsidRDefault="00525599" w:rsidP="00525599">
      <w:pPr>
        <w:tabs>
          <w:tab w:val="left" w:pos="518"/>
        </w:tabs>
        <w:rPr>
          <w:rFonts w:asciiTheme="minorHAnsi" w:hAnsiTheme="minorHAnsi" w:cstheme="minorHAnsi"/>
          <w:snapToGrid w:val="0"/>
          <w:sz w:val="20"/>
          <w:szCs w:val="20"/>
        </w:rPr>
      </w:pPr>
    </w:p>
    <w:p w14:paraId="029E8E5D" w14:textId="77777777" w:rsidR="00525599" w:rsidRPr="00222FB1" w:rsidRDefault="00525599" w:rsidP="00525599">
      <w:pPr>
        <w:tabs>
          <w:tab w:val="left" w:pos="518"/>
        </w:tabs>
        <w:rPr>
          <w:rFonts w:asciiTheme="minorHAnsi" w:hAnsiTheme="minorHAnsi" w:cstheme="minorHAnsi"/>
          <w:snapToGrid w:val="0"/>
          <w:sz w:val="20"/>
          <w:szCs w:val="20"/>
        </w:rPr>
      </w:pPr>
    </w:p>
    <w:p w14:paraId="17C84913" w14:textId="63DD7126" w:rsidR="00525599" w:rsidRPr="00222FB1" w:rsidRDefault="00525599" w:rsidP="00525599">
      <w:pPr>
        <w:tabs>
          <w:tab w:val="left" w:pos="518"/>
        </w:tabs>
        <w:rPr>
          <w:rFonts w:asciiTheme="minorHAnsi" w:hAnsiTheme="minorHAnsi" w:cstheme="minorHAnsi"/>
          <w:snapToGrid w:val="0"/>
          <w:sz w:val="20"/>
          <w:szCs w:val="20"/>
        </w:rPr>
      </w:pPr>
      <w:r w:rsidRPr="00222FB1">
        <w:rPr>
          <w:rFonts w:asciiTheme="minorHAnsi" w:hAnsiTheme="minorHAnsi" w:cstheme="minorHAnsi"/>
          <w:snapToGrid w:val="0"/>
          <w:sz w:val="20"/>
          <w:szCs w:val="20"/>
        </w:rPr>
        <w:t>Bjorbekk 01.0</w:t>
      </w:r>
      <w:r w:rsidR="00CF0C28">
        <w:rPr>
          <w:rFonts w:asciiTheme="minorHAnsi" w:hAnsiTheme="minorHAnsi" w:cstheme="minorHAnsi"/>
          <w:snapToGrid w:val="0"/>
          <w:sz w:val="20"/>
          <w:szCs w:val="20"/>
        </w:rPr>
        <w:t>9</w:t>
      </w:r>
      <w:r w:rsidRPr="00222FB1">
        <w:rPr>
          <w:rFonts w:asciiTheme="minorHAnsi" w:hAnsiTheme="minorHAnsi" w:cstheme="minorHAnsi"/>
          <w:snapToGrid w:val="0"/>
          <w:sz w:val="20"/>
          <w:szCs w:val="20"/>
        </w:rPr>
        <w:t>.2019</w:t>
      </w:r>
    </w:p>
    <w:p w14:paraId="79A815B9" w14:textId="77777777" w:rsidR="00525599" w:rsidRPr="00222FB1" w:rsidRDefault="00525599" w:rsidP="00525599">
      <w:pPr>
        <w:tabs>
          <w:tab w:val="left" w:pos="518"/>
        </w:tabs>
        <w:rPr>
          <w:rFonts w:asciiTheme="minorHAnsi" w:hAnsiTheme="minorHAnsi" w:cstheme="minorHAnsi"/>
          <w:snapToGrid w:val="0"/>
          <w:sz w:val="20"/>
          <w:szCs w:val="20"/>
        </w:rPr>
      </w:pPr>
    </w:p>
    <w:p w14:paraId="4056576A" w14:textId="77777777" w:rsidR="00525599" w:rsidRPr="00222FB1" w:rsidRDefault="00525599" w:rsidP="00525599">
      <w:pPr>
        <w:tabs>
          <w:tab w:val="left" w:pos="518"/>
        </w:tabs>
        <w:rPr>
          <w:rFonts w:asciiTheme="minorHAnsi" w:hAnsiTheme="minorHAnsi" w:cstheme="minorHAnsi"/>
          <w:snapToGrid w:val="0"/>
          <w:sz w:val="20"/>
          <w:szCs w:val="20"/>
        </w:rPr>
      </w:pPr>
    </w:p>
    <w:p w14:paraId="4B644510" w14:textId="77777777" w:rsidR="00525599" w:rsidRPr="00222FB1" w:rsidRDefault="00525599" w:rsidP="00525599">
      <w:pPr>
        <w:tabs>
          <w:tab w:val="left" w:pos="518"/>
        </w:tabs>
        <w:rPr>
          <w:rFonts w:asciiTheme="minorHAnsi" w:hAnsiTheme="minorHAnsi" w:cstheme="minorHAnsi"/>
          <w:snapToGrid w:val="0"/>
          <w:sz w:val="20"/>
          <w:szCs w:val="20"/>
        </w:rPr>
      </w:pPr>
    </w:p>
    <w:p w14:paraId="60BA628F" w14:textId="77777777" w:rsidR="00525599" w:rsidRPr="00222FB1" w:rsidRDefault="00525599" w:rsidP="00525599">
      <w:pPr>
        <w:tabs>
          <w:tab w:val="left" w:pos="518"/>
        </w:tabs>
        <w:rPr>
          <w:rFonts w:asciiTheme="minorHAnsi" w:hAnsiTheme="minorHAnsi" w:cstheme="minorHAnsi"/>
          <w:snapToGrid w:val="0"/>
          <w:sz w:val="20"/>
          <w:szCs w:val="20"/>
        </w:rPr>
      </w:pPr>
    </w:p>
    <w:p w14:paraId="6963E96E" w14:textId="77777777" w:rsidR="00525599" w:rsidRPr="00222FB1" w:rsidRDefault="00525599" w:rsidP="00525599">
      <w:pPr>
        <w:tabs>
          <w:tab w:val="left" w:pos="518"/>
        </w:tabs>
        <w:rPr>
          <w:rFonts w:asciiTheme="minorHAnsi" w:hAnsiTheme="minorHAnsi" w:cstheme="minorHAnsi"/>
          <w:snapToGrid w:val="0"/>
          <w:sz w:val="20"/>
          <w:szCs w:val="20"/>
        </w:rPr>
      </w:pPr>
    </w:p>
    <w:p w14:paraId="4CDED6A8" w14:textId="38FF06DD" w:rsidR="006900D8" w:rsidRPr="00222FB1" w:rsidRDefault="00525599" w:rsidP="00525599">
      <w:pPr>
        <w:spacing w:after="160" w:line="259" w:lineRule="auto"/>
        <w:rPr>
          <w:rFonts w:ascii="Baskerville Old Face" w:hAnsi="Baskerville Old Face" w:cstheme="minorHAnsi"/>
          <w:iCs/>
          <w:sz w:val="20"/>
          <w:szCs w:val="20"/>
        </w:rPr>
      </w:pPr>
      <w:r w:rsidRPr="00222FB1">
        <w:rPr>
          <w:rFonts w:asciiTheme="minorHAnsi" w:hAnsiTheme="minorHAnsi" w:cstheme="minorHAnsi"/>
          <w:snapToGrid w:val="0"/>
          <w:sz w:val="20"/>
          <w:szCs w:val="20"/>
        </w:rPr>
        <w:t>Solveig Woie Christiansen</w:t>
      </w:r>
      <w:r w:rsidRPr="00222FB1">
        <w:rPr>
          <w:rFonts w:asciiTheme="minorHAnsi" w:hAnsiTheme="minorHAnsi" w:cstheme="minorHAnsi"/>
          <w:snapToGrid w:val="0"/>
          <w:sz w:val="20"/>
          <w:szCs w:val="20"/>
        </w:rPr>
        <w:tab/>
      </w:r>
      <w:r w:rsidRPr="00222FB1">
        <w:rPr>
          <w:rFonts w:asciiTheme="minorHAnsi" w:hAnsiTheme="minorHAnsi" w:cstheme="minorHAnsi"/>
          <w:snapToGrid w:val="0"/>
          <w:sz w:val="20"/>
          <w:szCs w:val="20"/>
        </w:rPr>
        <w:tab/>
      </w:r>
      <w:r w:rsidRPr="00222FB1">
        <w:rPr>
          <w:rFonts w:asciiTheme="minorHAnsi" w:hAnsiTheme="minorHAnsi" w:cstheme="minorHAnsi"/>
          <w:snapToGrid w:val="0"/>
          <w:sz w:val="20"/>
          <w:szCs w:val="20"/>
        </w:rPr>
        <w:tab/>
      </w:r>
      <w:r w:rsidRPr="00222FB1">
        <w:rPr>
          <w:rFonts w:asciiTheme="minorHAnsi" w:hAnsiTheme="minorHAnsi" w:cstheme="minorHAnsi"/>
          <w:snapToGrid w:val="0"/>
          <w:sz w:val="20"/>
          <w:szCs w:val="20"/>
        </w:rPr>
        <w:tab/>
        <w:t>Håvard Orlien</w:t>
      </w:r>
      <w:r w:rsidRPr="00222FB1">
        <w:rPr>
          <w:rFonts w:asciiTheme="minorHAnsi" w:hAnsiTheme="minorHAnsi" w:cstheme="minorHAnsi"/>
          <w:snapToGrid w:val="0"/>
          <w:sz w:val="20"/>
          <w:szCs w:val="20"/>
        </w:rPr>
        <w:tab/>
      </w:r>
      <w:r w:rsidRPr="00222FB1">
        <w:rPr>
          <w:rFonts w:asciiTheme="minorHAnsi" w:hAnsiTheme="minorHAnsi" w:cstheme="minorHAnsi"/>
          <w:snapToGrid w:val="0"/>
          <w:sz w:val="20"/>
          <w:szCs w:val="20"/>
        </w:rPr>
        <w:tab/>
      </w:r>
    </w:p>
    <w:sectPr w:rsidR="006900D8" w:rsidRPr="00222FB1" w:rsidSect="00526B51">
      <w:headerReference w:type="default" r:id="rId7"/>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EC5EB" w14:textId="77777777" w:rsidR="00883252" w:rsidRDefault="00883252" w:rsidP="00EB3E44">
      <w:r>
        <w:separator/>
      </w:r>
    </w:p>
  </w:endnote>
  <w:endnote w:type="continuationSeparator" w:id="0">
    <w:p w14:paraId="6BCE2E44" w14:textId="77777777" w:rsidR="00883252" w:rsidRDefault="00883252" w:rsidP="00EB3E44">
      <w:r>
        <w:continuationSeparator/>
      </w:r>
    </w:p>
  </w:endnote>
  <w:endnote w:type="continuationNotice" w:id="1">
    <w:p w14:paraId="5362E7C1" w14:textId="77777777" w:rsidR="000C4F7C" w:rsidRDefault="000C4F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otlight MT Light">
    <w:panose1 w:val="0204060206030A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4B1FC" w14:textId="62241B86" w:rsidR="00EB3E44" w:rsidRPr="0074046C" w:rsidRDefault="00EB3E44" w:rsidP="0030243E">
    <w:pPr>
      <w:pStyle w:val="Bunntekst"/>
      <w:jc w:val="center"/>
      <w:rPr>
        <w:rFonts w:ascii="Californian FB" w:hAnsi="Californian FB"/>
        <w:b/>
        <w:sz w:val="16"/>
        <w:szCs w:val="16"/>
      </w:rPr>
    </w:pPr>
    <w:r w:rsidRPr="0074046C">
      <w:rPr>
        <w:rFonts w:ascii="Californian FB" w:hAnsi="Californian FB"/>
        <w:b/>
        <w:sz w:val="16"/>
        <w:szCs w:val="16"/>
      </w:rPr>
      <w:t>Asdal Barnehage</w:t>
    </w:r>
  </w:p>
  <w:p w14:paraId="122CD0B0" w14:textId="70C8CDE9" w:rsidR="00EB3E44" w:rsidRPr="0074046C" w:rsidRDefault="00EB3E44" w:rsidP="0030243E">
    <w:pPr>
      <w:pStyle w:val="Bunntekst"/>
      <w:jc w:val="center"/>
      <w:rPr>
        <w:rFonts w:ascii="Californian FB" w:hAnsi="Californian FB"/>
        <w:b/>
        <w:sz w:val="16"/>
        <w:szCs w:val="16"/>
      </w:rPr>
    </w:pPr>
    <w:r w:rsidRPr="0074046C">
      <w:rPr>
        <w:rFonts w:ascii="Californian FB" w:hAnsi="Californian FB"/>
        <w:b/>
        <w:sz w:val="16"/>
        <w:szCs w:val="16"/>
      </w:rPr>
      <w:t>Madshaven 3</w:t>
    </w:r>
  </w:p>
  <w:p w14:paraId="5C4EB5FE" w14:textId="431AFE1E" w:rsidR="00EB3E44" w:rsidRPr="0074046C" w:rsidRDefault="00EB3E44" w:rsidP="0030243E">
    <w:pPr>
      <w:pStyle w:val="Bunntekst"/>
      <w:tabs>
        <w:tab w:val="left" w:pos="5880"/>
      </w:tabs>
      <w:jc w:val="center"/>
      <w:rPr>
        <w:rFonts w:ascii="Californian FB" w:hAnsi="Californian FB"/>
        <w:b/>
        <w:sz w:val="16"/>
        <w:szCs w:val="16"/>
      </w:rPr>
    </w:pPr>
    <w:r w:rsidRPr="0074046C">
      <w:rPr>
        <w:rFonts w:ascii="Californian FB" w:hAnsi="Californian FB"/>
        <w:b/>
        <w:sz w:val="16"/>
        <w:szCs w:val="16"/>
      </w:rPr>
      <w:t>4824 Bjorbekk</w:t>
    </w:r>
  </w:p>
  <w:p w14:paraId="7D93A5ED" w14:textId="43BF2CC4" w:rsidR="0030243E" w:rsidRPr="0074046C" w:rsidRDefault="0030243E" w:rsidP="0030243E">
    <w:pPr>
      <w:pStyle w:val="Bunntekst"/>
      <w:tabs>
        <w:tab w:val="left" w:pos="5880"/>
      </w:tabs>
      <w:jc w:val="center"/>
      <w:rPr>
        <w:rFonts w:ascii="Californian FB" w:hAnsi="Californian FB"/>
        <w:b/>
        <w:sz w:val="16"/>
        <w:szCs w:val="16"/>
      </w:rPr>
    </w:pPr>
    <w:r w:rsidRPr="0074046C">
      <w:rPr>
        <w:rFonts w:ascii="Californian FB" w:hAnsi="Californian FB"/>
        <w:b/>
        <w:sz w:val="16"/>
        <w:szCs w:val="16"/>
      </w:rPr>
      <w:t>Tlf: 97580565</w:t>
    </w:r>
  </w:p>
  <w:p w14:paraId="18252A23" w14:textId="37286784" w:rsidR="0074046C" w:rsidRPr="00BF548E" w:rsidRDefault="0074046C" w:rsidP="0030243E">
    <w:pPr>
      <w:pStyle w:val="Bunntekst"/>
      <w:tabs>
        <w:tab w:val="left" w:pos="5880"/>
      </w:tabs>
      <w:jc w:val="center"/>
      <w:rPr>
        <w:rFonts w:ascii="Californian FB" w:hAnsi="Californian FB"/>
        <w:b/>
        <w:sz w:val="16"/>
        <w:szCs w:val="16"/>
        <w:lang w:val="en-GB"/>
      </w:rPr>
    </w:pPr>
    <w:r w:rsidRPr="00BF548E">
      <w:rPr>
        <w:rFonts w:ascii="Californian FB" w:hAnsi="Californian FB"/>
        <w:b/>
        <w:sz w:val="16"/>
        <w:szCs w:val="16"/>
        <w:lang w:val="en-GB"/>
      </w:rPr>
      <w:t>Mail: solveig.christiansen@asdalbarnehage.no</w:t>
    </w:r>
  </w:p>
  <w:p w14:paraId="3084B1FC" w14:textId="51A87835" w:rsidR="00EB3E44" w:rsidRPr="00BF548E" w:rsidRDefault="0074046C" w:rsidP="0074046C">
    <w:pPr>
      <w:pStyle w:val="Bunntekst"/>
      <w:jc w:val="center"/>
      <w:rPr>
        <w:rFonts w:ascii="Californian FB" w:hAnsi="Californian FB"/>
        <w:b/>
        <w:sz w:val="16"/>
        <w:szCs w:val="16"/>
        <w:lang w:val="en-GB"/>
      </w:rPr>
    </w:pPr>
    <w:r w:rsidRPr="00BF548E">
      <w:rPr>
        <w:rFonts w:ascii="Californian FB" w:hAnsi="Californian FB"/>
        <w:b/>
        <w:sz w:val="16"/>
        <w:szCs w:val="16"/>
        <w:lang w:val="en-GB"/>
      </w:rPr>
      <w:t>Organisasjonsnummer: 998537819</w:t>
    </w:r>
  </w:p>
  <w:p w14:paraId="6DACEEF4" w14:textId="527DBC6B" w:rsidR="00EB3E44" w:rsidRPr="00BF548E" w:rsidRDefault="00EB3E44" w:rsidP="00EB3E44">
    <w:pPr>
      <w:pStyle w:val="Bunntekst"/>
      <w:jc w:val="right"/>
      <w:rPr>
        <w:rFonts w:ascii="Californian FB" w:hAnsi="Californian FB"/>
        <w:sz w:val="16"/>
        <w:szCs w:val="16"/>
        <w:lang w:val="en-GB"/>
      </w:rPr>
    </w:pPr>
    <w:r w:rsidRPr="00EB3E44">
      <w:rPr>
        <w:rFonts w:ascii="Californian FB" w:hAnsi="Californian FB"/>
        <w:noProof/>
        <w:color w:val="4472C4" w:themeColor="accent1"/>
        <w:sz w:val="16"/>
        <w:szCs w:val="16"/>
      </w:rPr>
      <mc:AlternateContent>
        <mc:Choice Requires="wps">
          <w:drawing>
            <wp:anchor distT="0" distB="0" distL="114300" distR="114300" simplePos="0" relativeHeight="251658240" behindDoc="0" locked="0" layoutInCell="1" allowOverlap="1" wp14:anchorId="6B019D31" wp14:editId="37F86041">
              <wp:simplePos x="0" y="0"/>
              <wp:positionH relativeFrom="page">
                <wp:align>center</wp:align>
              </wp:positionH>
              <wp:positionV relativeFrom="page">
                <wp:align>center</wp:align>
              </wp:positionV>
              <wp:extent cx="7364730" cy="9528810"/>
              <wp:effectExtent l="0" t="0" r="26670" b="26670"/>
              <wp:wrapNone/>
              <wp:docPr id="452" name="Rektangel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52CB759" id="Rektangel 452" o:spid="_x0000_s1026"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CmZLtHqAIAALcFAAAOAAAAAAAAAAAAAAAA&#10;AC4CAABkcnMvZTJvRG9jLnhtbFBLAQItABQABgAIAAAAIQCNy++K3AAAAAcBAAAPAAAAAAAAAAAA&#10;AAAAAAIFAABkcnMvZG93bnJldi54bWxQSwUGAAAAAAQABADzAAAACwYAAAAA&#10;" filled="f" strokecolor="#747070 [1614]" strokeweight="1.25pt">
              <w10:wrap anchorx="page" anchory="page"/>
            </v:rect>
          </w:pict>
        </mc:Fallback>
      </mc:AlternateContent>
    </w:r>
    <w:r w:rsidRPr="00BF548E">
      <w:rPr>
        <w:rFonts w:ascii="Californian FB" w:hAnsi="Californian FB"/>
        <w:color w:val="4472C4" w:themeColor="accent1"/>
        <w:sz w:val="16"/>
        <w:szCs w:val="16"/>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8F271" w14:textId="77777777" w:rsidR="00883252" w:rsidRDefault="00883252" w:rsidP="00EB3E44">
      <w:r>
        <w:separator/>
      </w:r>
    </w:p>
  </w:footnote>
  <w:footnote w:type="continuationSeparator" w:id="0">
    <w:p w14:paraId="25B15AB1" w14:textId="77777777" w:rsidR="00883252" w:rsidRDefault="00883252" w:rsidP="00EB3E44">
      <w:r>
        <w:continuationSeparator/>
      </w:r>
    </w:p>
  </w:footnote>
  <w:footnote w:type="continuationNotice" w:id="1">
    <w:p w14:paraId="55C85A88" w14:textId="77777777" w:rsidR="000C4F7C" w:rsidRDefault="000C4F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7D125" w14:textId="7F3A7B0F" w:rsidR="004C5F0D" w:rsidRPr="00525599" w:rsidRDefault="001338C5" w:rsidP="00525599">
    <w:pPr>
      <w:pStyle w:val="Topptekst"/>
      <w:ind w:firstLine="708"/>
      <w:rPr>
        <w:rFonts w:cstheme="minorHAnsi"/>
        <w:b/>
        <w:sz w:val="28"/>
        <w:szCs w:val="28"/>
        <w:u w:val="single"/>
      </w:rPr>
    </w:pPr>
    <w:r w:rsidRPr="00525599">
      <w:rPr>
        <w:noProof/>
        <w:sz w:val="28"/>
        <w:szCs w:val="28"/>
        <w:u w:val="single"/>
      </w:rPr>
      <w:drawing>
        <wp:anchor distT="0" distB="0" distL="114300" distR="114300" simplePos="0" relativeHeight="251657216" behindDoc="0" locked="0" layoutInCell="1" allowOverlap="1" wp14:anchorId="3BF0A68E" wp14:editId="4B1B751C">
          <wp:simplePos x="0" y="0"/>
          <wp:positionH relativeFrom="column">
            <wp:posOffset>-81280</wp:posOffset>
          </wp:positionH>
          <wp:positionV relativeFrom="paragraph">
            <wp:posOffset>-106680</wp:posOffset>
          </wp:positionV>
          <wp:extent cx="1106805" cy="552450"/>
          <wp:effectExtent l="0" t="0" r="0" b="0"/>
          <wp:wrapThrough wrapText="bothSides">
            <wp:wrapPolygon edited="0">
              <wp:start x="0" y="0"/>
              <wp:lineTo x="0" y="20855"/>
              <wp:lineTo x="21191" y="20855"/>
              <wp:lineTo x="21191"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80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25599" w:rsidRPr="00525599">
      <w:rPr>
        <w:rFonts w:cstheme="minorHAnsi"/>
        <w:b/>
        <w:sz w:val="28"/>
        <w:szCs w:val="28"/>
        <w:u w:val="single"/>
      </w:rPr>
      <w:t>Vedtekter for Asdal barnehage AS pr. 01.09.2019</w:t>
    </w:r>
  </w:p>
  <w:p w14:paraId="76898678" w14:textId="77777777" w:rsidR="00EB3E44" w:rsidRPr="00EB3E44" w:rsidRDefault="00EB3E44" w:rsidP="00EB3E44">
    <w:pPr>
      <w:pStyle w:val="Topptekst"/>
      <w:jc w:val="center"/>
      <w:rPr>
        <w:rFonts w:cstheme="minorHAns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440DA"/>
    <w:multiLevelType w:val="hybridMultilevel"/>
    <w:tmpl w:val="8548B1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51C5CCC"/>
    <w:multiLevelType w:val="hybridMultilevel"/>
    <w:tmpl w:val="6AAE15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92F31C4"/>
    <w:multiLevelType w:val="hybridMultilevel"/>
    <w:tmpl w:val="D826A32C"/>
    <w:lvl w:ilvl="0" w:tplc="5BD8F752">
      <w:start w:val="1"/>
      <w:numFmt w:val="decimal"/>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964137F"/>
    <w:multiLevelType w:val="multilevel"/>
    <w:tmpl w:val="89060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9F47A9"/>
    <w:multiLevelType w:val="hybridMultilevel"/>
    <w:tmpl w:val="6D3E5D4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9B27237"/>
    <w:multiLevelType w:val="hybridMultilevel"/>
    <w:tmpl w:val="6AFA91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4F731B0"/>
    <w:multiLevelType w:val="hybridMultilevel"/>
    <w:tmpl w:val="F3E893E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691027B"/>
    <w:multiLevelType w:val="hybridMultilevel"/>
    <w:tmpl w:val="CD44254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73A960A9"/>
    <w:multiLevelType w:val="hybridMultilevel"/>
    <w:tmpl w:val="7180C1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1"/>
  </w:num>
  <w:num w:numId="5">
    <w:abstractNumId w:val="2"/>
  </w:num>
  <w:num w:numId="6">
    <w:abstractNumId w:val="0"/>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E44"/>
    <w:rsid w:val="00011BD1"/>
    <w:rsid w:val="00013C9D"/>
    <w:rsid w:val="00020C34"/>
    <w:rsid w:val="000426B2"/>
    <w:rsid w:val="00042C52"/>
    <w:rsid w:val="00050C2F"/>
    <w:rsid w:val="000514AA"/>
    <w:rsid w:val="00060188"/>
    <w:rsid w:val="0007001D"/>
    <w:rsid w:val="00075FAD"/>
    <w:rsid w:val="0007624A"/>
    <w:rsid w:val="000772AE"/>
    <w:rsid w:val="00082CAA"/>
    <w:rsid w:val="00083785"/>
    <w:rsid w:val="00092B5E"/>
    <w:rsid w:val="0009637A"/>
    <w:rsid w:val="000C21B5"/>
    <w:rsid w:val="000C4F7C"/>
    <w:rsid w:val="000C566F"/>
    <w:rsid w:val="000D43E6"/>
    <w:rsid w:val="000D5FC3"/>
    <w:rsid w:val="000E16AD"/>
    <w:rsid w:val="000E3653"/>
    <w:rsid w:val="000E7033"/>
    <w:rsid w:val="000F3DDA"/>
    <w:rsid w:val="00113F29"/>
    <w:rsid w:val="00114CC5"/>
    <w:rsid w:val="00131700"/>
    <w:rsid w:val="001338C5"/>
    <w:rsid w:val="001413EB"/>
    <w:rsid w:val="00152517"/>
    <w:rsid w:val="00156785"/>
    <w:rsid w:val="00156ABF"/>
    <w:rsid w:val="00166FB6"/>
    <w:rsid w:val="0017062E"/>
    <w:rsid w:val="00181FEB"/>
    <w:rsid w:val="001944E5"/>
    <w:rsid w:val="001A5DA9"/>
    <w:rsid w:val="001A7055"/>
    <w:rsid w:val="001B221B"/>
    <w:rsid w:val="001B7477"/>
    <w:rsid w:val="001C3E2E"/>
    <w:rsid w:val="001E0A1E"/>
    <w:rsid w:val="001E3C58"/>
    <w:rsid w:val="001F42D9"/>
    <w:rsid w:val="001F5354"/>
    <w:rsid w:val="002046A3"/>
    <w:rsid w:val="00212CEF"/>
    <w:rsid w:val="00213B47"/>
    <w:rsid w:val="00215EF8"/>
    <w:rsid w:val="00220104"/>
    <w:rsid w:val="002211BF"/>
    <w:rsid w:val="00222FB1"/>
    <w:rsid w:val="00225CC6"/>
    <w:rsid w:val="002271D5"/>
    <w:rsid w:val="002342A8"/>
    <w:rsid w:val="00235A9D"/>
    <w:rsid w:val="00237481"/>
    <w:rsid w:val="00241FDD"/>
    <w:rsid w:val="0025180E"/>
    <w:rsid w:val="0025613B"/>
    <w:rsid w:val="0025690F"/>
    <w:rsid w:val="00260E72"/>
    <w:rsid w:val="0028571C"/>
    <w:rsid w:val="00286631"/>
    <w:rsid w:val="0029670E"/>
    <w:rsid w:val="002C3953"/>
    <w:rsid w:val="002D3987"/>
    <w:rsid w:val="002D3C93"/>
    <w:rsid w:val="002E295E"/>
    <w:rsid w:val="002F3ABA"/>
    <w:rsid w:val="002F595C"/>
    <w:rsid w:val="0030243E"/>
    <w:rsid w:val="00320607"/>
    <w:rsid w:val="00335FB7"/>
    <w:rsid w:val="0034672C"/>
    <w:rsid w:val="00347695"/>
    <w:rsid w:val="003710A1"/>
    <w:rsid w:val="0037297B"/>
    <w:rsid w:val="0038028A"/>
    <w:rsid w:val="00381200"/>
    <w:rsid w:val="0038242E"/>
    <w:rsid w:val="00384369"/>
    <w:rsid w:val="003A466F"/>
    <w:rsid w:val="003C6BD0"/>
    <w:rsid w:val="003D57EE"/>
    <w:rsid w:val="003F3B71"/>
    <w:rsid w:val="0040079C"/>
    <w:rsid w:val="00423E8E"/>
    <w:rsid w:val="004472FE"/>
    <w:rsid w:val="00452D77"/>
    <w:rsid w:val="00475C0B"/>
    <w:rsid w:val="00475E26"/>
    <w:rsid w:val="00483274"/>
    <w:rsid w:val="004859DC"/>
    <w:rsid w:val="00486B83"/>
    <w:rsid w:val="00493A84"/>
    <w:rsid w:val="004B3618"/>
    <w:rsid w:val="004C252F"/>
    <w:rsid w:val="004C4B80"/>
    <w:rsid w:val="004C50A5"/>
    <w:rsid w:val="004C5F0D"/>
    <w:rsid w:val="004D0CBC"/>
    <w:rsid w:val="004D1264"/>
    <w:rsid w:val="004D298D"/>
    <w:rsid w:val="004E082C"/>
    <w:rsid w:val="004F0679"/>
    <w:rsid w:val="004F6CCB"/>
    <w:rsid w:val="00502EA5"/>
    <w:rsid w:val="00511FD3"/>
    <w:rsid w:val="00525599"/>
    <w:rsid w:val="00526B51"/>
    <w:rsid w:val="005330E3"/>
    <w:rsid w:val="00556146"/>
    <w:rsid w:val="00560E7E"/>
    <w:rsid w:val="005667F5"/>
    <w:rsid w:val="005746B9"/>
    <w:rsid w:val="005816A3"/>
    <w:rsid w:val="00585054"/>
    <w:rsid w:val="005A4086"/>
    <w:rsid w:val="005A6356"/>
    <w:rsid w:val="005A65D1"/>
    <w:rsid w:val="005B518B"/>
    <w:rsid w:val="005C3EEC"/>
    <w:rsid w:val="005C7A85"/>
    <w:rsid w:val="005D1466"/>
    <w:rsid w:val="00603BD5"/>
    <w:rsid w:val="006070CF"/>
    <w:rsid w:val="00611F53"/>
    <w:rsid w:val="006238EC"/>
    <w:rsid w:val="00627B08"/>
    <w:rsid w:val="00632413"/>
    <w:rsid w:val="00634CA5"/>
    <w:rsid w:val="00636405"/>
    <w:rsid w:val="006368B0"/>
    <w:rsid w:val="00642841"/>
    <w:rsid w:val="00651860"/>
    <w:rsid w:val="00655071"/>
    <w:rsid w:val="00656DEB"/>
    <w:rsid w:val="0065719C"/>
    <w:rsid w:val="00661763"/>
    <w:rsid w:val="00662DEF"/>
    <w:rsid w:val="00670D2A"/>
    <w:rsid w:val="00671D9B"/>
    <w:rsid w:val="0067364C"/>
    <w:rsid w:val="006900D8"/>
    <w:rsid w:val="00697937"/>
    <w:rsid w:val="006A12B1"/>
    <w:rsid w:val="006A46BB"/>
    <w:rsid w:val="006A703E"/>
    <w:rsid w:val="006B1D55"/>
    <w:rsid w:val="006C227C"/>
    <w:rsid w:val="006C40A9"/>
    <w:rsid w:val="006C511E"/>
    <w:rsid w:val="006D02AE"/>
    <w:rsid w:val="006D0444"/>
    <w:rsid w:val="006D3836"/>
    <w:rsid w:val="006D7849"/>
    <w:rsid w:val="006E0027"/>
    <w:rsid w:val="00703F56"/>
    <w:rsid w:val="00704E5D"/>
    <w:rsid w:val="00711AF9"/>
    <w:rsid w:val="00717289"/>
    <w:rsid w:val="007210EC"/>
    <w:rsid w:val="007369D7"/>
    <w:rsid w:val="0074046C"/>
    <w:rsid w:val="00742EA0"/>
    <w:rsid w:val="00746AA3"/>
    <w:rsid w:val="00762DA3"/>
    <w:rsid w:val="00790C80"/>
    <w:rsid w:val="007B2977"/>
    <w:rsid w:val="007B4676"/>
    <w:rsid w:val="007C08FB"/>
    <w:rsid w:val="007C4460"/>
    <w:rsid w:val="007C5665"/>
    <w:rsid w:val="007D6756"/>
    <w:rsid w:val="007E1FED"/>
    <w:rsid w:val="007E534E"/>
    <w:rsid w:val="007F5674"/>
    <w:rsid w:val="008036EC"/>
    <w:rsid w:val="008135AE"/>
    <w:rsid w:val="00816BF9"/>
    <w:rsid w:val="0082140E"/>
    <w:rsid w:val="008272A7"/>
    <w:rsid w:val="00827DBF"/>
    <w:rsid w:val="0083188A"/>
    <w:rsid w:val="00843487"/>
    <w:rsid w:val="008461EB"/>
    <w:rsid w:val="008479FB"/>
    <w:rsid w:val="008505DE"/>
    <w:rsid w:val="00856427"/>
    <w:rsid w:val="00862A27"/>
    <w:rsid w:val="00871A39"/>
    <w:rsid w:val="00882563"/>
    <w:rsid w:val="008826FF"/>
    <w:rsid w:val="00883252"/>
    <w:rsid w:val="00887866"/>
    <w:rsid w:val="0089087F"/>
    <w:rsid w:val="00892709"/>
    <w:rsid w:val="00893233"/>
    <w:rsid w:val="00893C4D"/>
    <w:rsid w:val="0089714F"/>
    <w:rsid w:val="008A5FF6"/>
    <w:rsid w:val="008C021B"/>
    <w:rsid w:val="008D1CFE"/>
    <w:rsid w:val="008D5BBB"/>
    <w:rsid w:val="008D6CBB"/>
    <w:rsid w:val="008D76AF"/>
    <w:rsid w:val="008F79B1"/>
    <w:rsid w:val="008F7F69"/>
    <w:rsid w:val="00913473"/>
    <w:rsid w:val="009212EC"/>
    <w:rsid w:val="0093118E"/>
    <w:rsid w:val="009313EC"/>
    <w:rsid w:val="00944815"/>
    <w:rsid w:val="009477F4"/>
    <w:rsid w:val="009632E8"/>
    <w:rsid w:val="009642E5"/>
    <w:rsid w:val="00964F46"/>
    <w:rsid w:val="00967D20"/>
    <w:rsid w:val="009744A9"/>
    <w:rsid w:val="009923CA"/>
    <w:rsid w:val="00996792"/>
    <w:rsid w:val="009B3553"/>
    <w:rsid w:val="009B46D3"/>
    <w:rsid w:val="009D5A11"/>
    <w:rsid w:val="009D5B2E"/>
    <w:rsid w:val="009D6F39"/>
    <w:rsid w:val="009F100D"/>
    <w:rsid w:val="009F4A57"/>
    <w:rsid w:val="00A079C3"/>
    <w:rsid w:val="00A16C19"/>
    <w:rsid w:val="00A319A0"/>
    <w:rsid w:val="00A372F8"/>
    <w:rsid w:val="00A440D1"/>
    <w:rsid w:val="00A521B7"/>
    <w:rsid w:val="00A55864"/>
    <w:rsid w:val="00A76143"/>
    <w:rsid w:val="00A8725A"/>
    <w:rsid w:val="00A925F3"/>
    <w:rsid w:val="00A97F40"/>
    <w:rsid w:val="00AA7369"/>
    <w:rsid w:val="00AB122B"/>
    <w:rsid w:val="00AC2799"/>
    <w:rsid w:val="00AC2CFA"/>
    <w:rsid w:val="00AC38EF"/>
    <w:rsid w:val="00AD7DF0"/>
    <w:rsid w:val="00AE797F"/>
    <w:rsid w:val="00AF6331"/>
    <w:rsid w:val="00AF7EBB"/>
    <w:rsid w:val="00B07780"/>
    <w:rsid w:val="00B110F0"/>
    <w:rsid w:val="00B159CC"/>
    <w:rsid w:val="00B160B4"/>
    <w:rsid w:val="00B37DE6"/>
    <w:rsid w:val="00B50715"/>
    <w:rsid w:val="00B557AA"/>
    <w:rsid w:val="00B562F8"/>
    <w:rsid w:val="00B56698"/>
    <w:rsid w:val="00B60BB7"/>
    <w:rsid w:val="00B61A72"/>
    <w:rsid w:val="00B75330"/>
    <w:rsid w:val="00B76C7D"/>
    <w:rsid w:val="00BA0A15"/>
    <w:rsid w:val="00BD60AC"/>
    <w:rsid w:val="00BE45E3"/>
    <w:rsid w:val="00BE7F10"/>
    <w:rsid w:val="00BF03ED"/>
    <w:rsid w:val="00BF1811"/>
    <w:rsid w:val="00BF548E"/>
    <w:rsid w:val="00BF5AD9"/>
    <w:rsid w:val="00C000D7"/>
    <w:rsid w:val="00C03C57"/>
    <w:rsid w:val="00C04311"/>
    <w:rsid w:val="00C077AD"/>
    <w:rsid w:val="00C1189C"/>
    <w:rsid w:val="00C13DA1"/>
    <w:rsid w:val="00C149F7"/>
    <w:rsid w:val="00C15177"/>
    <w:rsid w:val="00C20C40"/>
    <w:rsid w:val="00C21DB4"/>
    <w:rsid w:val="00C31EAC"/>
    <w:rsid w:val="00C33747"/>
    <w:rsid w:val="00C366E6"/>
    <w:rsid w:val="00C5317C"/>
    <w:rsid w:val="00C577EA"/>
    <w:rsid w:val="00C67FB9"/>
    <w:rsid w:val="00C77291"/>
    <w:rsid w:val="00C81008"/>
    <w:rsid w:val="00C87943"/>
    <w:rsid w:val="00C93134"/>
    <w:rsid w:val="00CA333C"/>
    <w:rsid w:val="00CA35E3"/>
    <w:rsid w:val="00CA694A"/>
    <w:rsid w:val="00CA7AD0"/>
    <w:rsid w:val="00CC0FC0"/>
    <w:rsid w:val="00CE16CF"/>
    <w:rsid w:val="00CE4B1E"/>
    <w:rsid w:val="00CF0C28"/>
    <w:rsid w:val="00D0286D"/>
    <w:rsid w:val="00D07792"/>
    <w:rsid w:val="00D07ACE"/>
    <w:rsid w:val="00D14884"/>
    <w:rsid w:val="00D165C3"/>
    <w:rsid w:val="00D207AD"/>
    <w:rsid w:val="00D26C59"/>
    <w:rsid w:val="00D34C4E"/>
    <w:rsid w:val="00D423EA"/>
    <w:rsid w:val="00D46CA4"/>
    <w:rsid w:val="00D50396"/>
    <w:rsid w:val="00D5495F"/>
    <w:rsid w:val="00D625E1"/>
    <w:rsid w:val="00D7325D"/>
    <w:rsid w:val="00D746FC"/>
    <w:rsid w:val="00D807FB"/>
    <w:rsid w:val="00D82068"/>
    <w:rsid w:val="00D8699D"/>
    <w:rsid w:val="00DA63D9"/>
    <w:rsid w:val="00DB228E"/>
    <w:rsid w:val="00DD4D2D"/>
    <w:rsid w:val="00DE6DD3"/>
    <w:rsid w:val="00DF4899"/>
    <w:rsid w:val="00E0034C"/>
    <w:rsid w:val="00E225C2"/>
    <w:rsid w:val="00E23231"/>
    <w:rsid w:val="00E30234"/>
    <w:rsid w:val="00E371AD"/>
    <w:rsid w:val="00E4077A"/>
    <w:rsid w:val="00E4175D"/>
    <w:rsid w:val="00E61D16"/>
    <w:rsid w:val="00E63AD7"/>
    <w:rsid w:val="00E71027"/>
    <w:rsid w:val="00E818F6"/>
    <w:rsid w:val="00E933C7"/>
    <w:rsid w:val="00E97EA1"/>
    <w:rsid w:val="00EB1B2B"/>
    <w:rsid w:val="00EB3E44"/>
    <w:rsid w:val="00EB4B55"/>
    <w:rsid w:val="00EB709B"/>
    <w:rsid w:val="00EC6DE8"/>
    <w:rsid w:val="00ED15D5"/>
    <w:rsid w:val="00ED4241"/>
    <w:rsid w:val="00F02E51"/>
    <w:rsid w:val="00F146C1"/>
    <w:rsid w:val="00F32453"/>
    <w:rsid w:val="00F359BD"/>
    <w:rsid w:val="00F35BFC"/>
    <w:rsid w:val="00F42A5B"/>
    <w:rsid w:val="00F44BCD"/>
    <w:rsid w:val="00F467C6"/>
    <w:rsid w:val="00F50A40"/>
    <w:rsid w:val="00F7440E"/>
    <w:rsid w:val="00F74841"/>
    <w:rsid w:val="00F74D14"/>
    <w:rsid w:val="00F8128D"/>
    <w:rsid w:val="00F817EA"/>
    <w:rsid w:val="00F82A6E"/>
    <w:rsid w:val="00F852B0"/>
    <w:rsid w:val="00F905FE"/>
    <w:rsid w:val="00FB5371"/>
    <w:rsid w:val="00FC47F2"/>
    <w:rsid w:val="00FC4B87"/>
    <w:rsid w:val="00FD4A3D"/>
    <w:rsid w:val="00FD591B"/>
    <w:rsid w:val="00FF0A45"/>
    <w:rsid w:val="00FF6C1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450B10"/>
  <w15:chartTrackingRefBased/>
  <w15:docId w15:val="{61F403AE-FD7D-480D-9F69-C586B048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B518B"/>
    <w:pPr>
      <w:spacing w:after="0" w:line="240" w:lineRule="auto"/>
    </w:pPr>
    <w:rPr>
      <w:rFonts w:ascii="Times New Roman" w:eastAsia="SimSun" w:hAnsi="Times New Roman" w:cs="Times New Roman"/>
      <w:sz w:val="24"/>
      <w:szCs w:val="24"/>
      <w:lang w:eastAsia="zh-C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B3E44"/>
    <w:pPr>
      <w:tabs>
        <w:tab w:val="center" w:pos="4536"/>
        <w:tab w:val="right" w:pos="9072"/>
      </w:tabs>
    </w:pPr>
    <w:rPr>
      <w:rFonts w:asciiTheme="minorHAnsi" w:eastAsiaTheme="minorHAnsi" w:hAnsiTheme="minorHAnsi" w:cstheme="minorBidi"/>
      <w:sz w:val="22"/>
      <w:szCs w:val="22"/>
      <w:lang w:eastAsia="en-US"/>
    </w:rPr>
  </w:style>
  <w:style w:type="character" w:customStyle="1" w:styleId="TopptekstTegn">
    <w:name w:val="Topptekst Tegn"/>
    <w:basedOn w:val="Standardskriftforavsnitt"/>
    <w:link w:val="Topptekst"/>
    <w:uiPriority w:val="99"/>
    <w:rsid w:val="00EB3E44"/>
  </w:style>
  <w:style w:type="paragraph" w:styleId="Bunntekst">
    <w:name w:val="footer"/>
    <w:basedOn w:val="Normal"/>
    <w:link w:val="BunntekstTegn"/>
    <w:uiPriority w:val="99"/>
    <w:unhideWhenUsed/>
    <w:rsid w:val="00EB3E44"/>
    <w:pPr>
      <w:tabs>
        <w:tab w:val="center" w:pos="4536"/>
        <w:tab w:val="right" w:pos="9072"/>
      </w:tabs>
    </w:pPr>
    <w:rPr>
      <w:rFonts w:asciiTheme="minorHAnsi" w:eastAsiaTheme="minorHAnsi" w:hAnsiTheme="minorHAnsi" w:cstheme="minorBidi"/>
      <w:sz w:val="22"/>
      <w:szCs w:val="22"/>
      <w:lang w:eastAsia="en-US"/>
    </w:rPr>
  </w:style>
  <w:style w:type="character" w:customStyle="1" w:styleId="BunntekstTegn">
    <w:name w:val="Bunntekst Tegn"/>
    <w:basedOn w:val="Standardskriftforavsnitt"/>
    <w:link w:val="Bunntekst"/>
    <w:uiPriority w:val="99"/>
    <w:rsid w:val="00EB3E44"/>
  </w:style>
  <w:style w:type="paragraph" w:styleId="Listeavsnitt">
    <w:name w:val="List Paragraph"/>
    <w:basedOn w:val="Normal"/>
    <w:uiPriority w:val="34"/>
    <w:qFormat/>
    <w:rsid w:val="00EB3E44"/>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6C227C"/>
    <w:pPr>
      <w:spacing w:before="100" w:beforeAutospacing="1" w:after="100" w:afterAutospacing="1"/>
    </w:pPr>
    <w:rPr>
      <w:rFonts w:eastAsia="Times New Roman"/>
      <w:lang w:eastAsia="nb-NO"/>
    </w:rPr>
  </w:style>
  <w:style w:type="character" w:styleId="Hyperkobling">
    <w:name w:val="Hyperlink"/>
    <w:basedOn w:val="Standardskriftforavsnitt"/>
    <w:uiPriority w:val="99"/>
    <w:unhideWhenUsed/>
    <w:rsid w:val="0009637A"/>
    <w:rPr>
      <w:color w:val="0563C1" w:themeColor="hyperlink"/>
      <w:u w:val="single"/>
    </w:rPr>
  </w:style>
  <w:style w:type="character" w:styleId="Utheving">
    <w:name w:val="Emphasis"/>
    <w:basedOn w:val="Standardskriftforavsnitt"/>
    <w:uiPriority w:val="20"/>
    <w:qFormat/>
    <w:rsid w:val="00CC0FC0"/>
    <w:rPr>
      <w:i/>
      <w:iCs/>
    </w:rPr>
  </w:style>
  <w:style w:type="character" w:customStyle="1" w:styleId="Brdtekstinnrykk3Tegn">
    <w:name w:val="Brødtekstinnrykk 3 Tegn"/>
    <w:basedOn w:val="Standardskriftforavsnitt"/>
    <w:link w:val="Brdtekstinnrykk3"/>
    <w:rsid w:val="00525599"/>
    <w:rPr>
      <w:rFonts w:ascii="Times New Roman" w:eastAsia="Times New Roman" w:hAnsi="Times New Roman" w:cs="Times New Roman"/>
      <w:sz w:val="16"/>
      <w:szCs w:val="16"/>
      <w:lang w:eastAsia="nb-NO"/>
    </w:rPr>
  </w:style>
  <w:style w:type="paragraph" w:styleId="Brdtekstinnrykk3">
    <w:name w:val="Body Text Indent 3"/>
    <w:basedOn w:val="Normal"/>
    <w:link w:val="Brdtekstinnrykk3Tegn"/>
    <w:rsid w:val="00525599"/>
    <w:pPr>
      <w:suppressAutoHyphens/>
      <w:spacing w:after="120"/>
      <w:ind w:left="283"/>
    </w:pPr>
    <w:rPr>
      <w:rFonts w:eastAsia="Times New Roman"/>
      <w:sz w:val="16"/>
      <w:szCs w:val="16"/>
      <w:lang w:eastAsia="nb-NO"/>
    </w:rPr>
  </w:style>
  <w:style w:type="character" w:customStyle="1" w:styleId="Brdtekstinnrykk3Tegn1">
    <w:name w:val="Brødtekstinnrykk 3 Tegn1"/>
    <w:basedOn w:val="Standardskriftforavsnitt"/>
    <w:uiPriority w:val="99"/>
    <w:semiHidden/>
    <w:rsid w:val="00525599"/>
    <w:rPr>
      <w:rFonts w:ascii="Times New Roman" w:eastAsia="SimSun" w:hAnsi="Times New Roman" w:cs="Times New Roman"/>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668843">
      <w:bodyDiv w:val="1"/>
      <w:marLeft w:val="0"/>
      <w:marRight w:val="0"/>
      <w:marTop w:val="0"/>
      <w:marBottom w:val="0"/>
      <w:divBdr>
        <w:top w:val="none" w:sz="0" w:space="0" w:color="auto"/>
        <w:left w:val="none" w:sz="0" w:space="0" w:color="auto"/>
        <w:bottom w:val="none" w:sz="0" w:space="0" w:color="auto"/>
        <w:right w:val="none" w:sz="0" w:space="0" w:color="auto"/>
      </w:divBdr>
    </w:div>
    <w:div w:id="347804009">
      <w:bodyDiv w:val="1"/>
      <w:marLeft w:val="0"/>
      <w:marRight w:val="0"/>
      <w:marTop w:val="0"/>
      <w:marBottom w:val="0"/>
      <w:divBdr>
        <w:top w:val="none" w:sz="0" w:space="0" w:color="auto"/>
        <w:left w:val="none" w:sz="0" w:space="0" w:color="auto"/>
        <w:bottom w:val="none" w:sz="0" w:space="0" w:color="auto"/>
        <w:right w:val="none" w:sz="0" w:space="0" w:color="auto"/>
      </w:divBdr>
    </w:div>
    <w:div w:id="54174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1657</Words>
  <Characters>8787</Characters>
  <Application>Microsoft Office Word</Application>
  <DocSecurity>0</DocSecurity>
  <Lines>73</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Portveien His</dc:creator>
  <cp:keywords/>
  <dc:description/>
  <cp:lastModifiedBy>Solveig Woie Christiansen</cp:lastModifiedBy>
  <cp:revision>5</cp:revision>
  <cp:lastPrinted>2019-05-16T07:00:00Z</cp:lastPrinted>
  <dcterms:created xsi:type="dcterms:W3CDTF">2019-09-02T12:08:00Z</dcterms:created>
  <dcterms:modified xsi:type="dcterms:W3CDTF">2019-09-02T12:12:00Z</dcterms:modified>
</cp:coreProperties>
</file>